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EE" w:rsidRDefault="00CD591B" w:rsidP="00CD591B">
      <w:pPr>
        <w:ind w:left="-15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A863315" wp14:editId="6962900E">
            <wp:extent cx="6915150" cy="2600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794" cy="25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0A11D4C" wp14:editId="4FEDCC38">
                <wp:extent cx="304800" cy="304800"/>
                <wp:effectExtent l="0" t="0" r="0" b="0"/>
                <wp:docPr id="1" name="AutoShape 1" descr="blob:https://web.whatsapp.com/f7d33366-db42-4a39-9de2-972f93e919b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f7d33366-db42-4a39-9de2-972f93e919b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rVQSv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0827EE">
        <w:rPr>
          <w:rFonts w:ascii="Times New Roman" w:hAnsi="Times New Roman" w:cs="Times New Roman"/>
          <w:i/>
          <w:sz w:val="28"/>
          <w:szCs w:val="28"/>
        </w:rPr>
        <w:t>Пархоменко Ольга Владимировна</w:t>
      </w:r>
    </w:p>
    <w:p w:rsidR="000827EE" w:rsidRDefault="000827EE" w:rsidP="000827EE">
      <w:pPr>
        <w:spacing w:after="0" w:line="240" w:lineRule="auto"/>
        <w:ind w:left="-142" w:hanging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</w:t>
      </w:r>
      <w:r w:rsidRPr="000827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Ростов-на-Дону, </w:t>
      </w:r>
    </w:p>
    <w:p w:rsidR="000827EE" w:rsidRPr="00841DA6" w:rsidRDefault="000827EE" w:rsidP="000827EE">
      <w:pPr>
        <w:spacing w:after="0" w:line="240" w:lineRule="auto"/>
        <w:ind w:left="-142" w:hanging="42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1DA6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0827EE" w:rsidRPr="00841DA6" w:rsidRDefault="000827EE" w:rsidP="000827E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1DA6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города Ростова-на-Дону </w:t>
      </w:r>
    </w:p>
    <w:p w:rsidR="000827EE" w:rsidRDefault="000827EE" w:rsidP="000827E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41DA6">
        <w:rPr>
          <w:rFonts w:ascii="Times New Roman" w:eastAsia="Times New Roman" w:hAnsi="Times New Roman" w:cs="Times New Roman"/>
          <w:i/>
          <w:sz w:val="28"/>
          <w:szCs w:val="28"/>
        </w:rPr>
        <w:t xml:space="preserve">«Школа № 90 имени Героя Советского Союза Пудовкина П.Г.» </w:t>
      </w:r>
    </w:p>
    <w:p w:rsidR="000827EE" w:rsidRDefault="000827EE" w:rsidP="000827E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27EE" w:rsidRDefault="000827EE" w:rsidP="000827E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27EE" w:rsidRDefault="000827EE" w:rsidP="000827E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27EE" w:rsidRDefault="00CD591B" w:rsidP="000827E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НАСТАВНИЧЕСТВО</w:t>
      </w:r>
      <w:bookmarkStart w:id="0" w:name="_GoBack"/>
      <w:bookmarkEnd w:id="0"/>
    </w:p>
    <w:p w:rsidR="000827EE" w:rsidRDefault="000827EE" w:rsidP="000827E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7EE" w:rsidRDefault="000827EE" w:rsidP="000827E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Аннотация: Статья посвящена наставничеству в общеобразовательной организации. Проблема эта на данном этапе актуальна и востребована. </w:t>
      </w:r>
      <w:r w:rsidR="00A24A86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ассматривается необходимость системы наставничества, отсутствие мотивации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перечисляются формы работы с подростками, польза взаимодействия наставника и наставляемого.</w:t>
      </w:r>
    </w:p>
    <w:p w:rsidR="000827EE" w:rsidRDefault="000827EE" w:rsidP="000827E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Ключевые слова: наставничество, </w:t>
      </w:r>
      <w:r w:rsidR="00A24A86">
        <w:rPr>
          <w:rFonts w:ascii="Times New Roman" w:eastAsia="Times New Roman" w:hAnsi="Times New Roman" w:cs="Times New Roman"/>
          <w:sz w:val="24"/>
          <w:szCs w:val="24"/>
        </w:rPr>
        <w:t>форма наставничества, механизмы реализации, модели наставничества, проектная и исследовательская деятельность.</w:t>
      </w:r>
    </w:p>
    <w:p w:rsidR="000827EE" w:rsidRDefault="000827EE" w:rsidP="000827E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7EE" w:rsidRDefault="000827EE" w:rsidP="000827E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27EE" w:rsidRPr="00A24A86" w:rsidRDefault="000827EE" w:rsidP="00A24A86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A24A86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у большинства учащихся стремление к достижениям в учебе и мотивация к обучению снижается.</w:t>
      </w:r>
      <w:r w:rsidRPr="00A24A86">
        <w:rPr>
          <w:rFonts w:ascii="Times New Roman" w:hAnsi="Times New Roman" w:cs="Times New Roman"/>
          <w:sz w:val="28"/>
          <w:szCs w:val="28"/>
        </w:rPr>
        <w:t xml:space="preserve">  В такую категорию детей попадают  в основном подростки – в связи с переходным периодом. Если ребёнок с удовольствием учился в начальной школе, то с переходом в среднее звено его интерес к учёбе начинает снижаться.</w:t>
      </w:r>
      <w:r w:rsidRPr="00A24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учащихся  в подростковый период становится важным уважение сверстников, признание старших, им необходимо доказать, что они уже не дети. Отсутствие мотивации к обучению</w:t>
      </w:r>
      <w:r w:rsidRPr="00A24A86">
        <w:rPr>
          <w:rFonts w:ascii="Times New Roman" w:hAnsi="Times New Roman" w:cs="Times New Roman"/>
          <w:sz w:val="28"/>
          <w:szCs w:val="28"/>
        </w:rPr>
        <w:t xml:space="preserve"> отражается на качестве знаний, </w:t>
      </w:r>
      <w:r w:rsidRPr="00A24A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4A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часто ведет к стойкой неуспеваемости и интеллектуальной пассивности</w:t>
      </w:r>
      <w:r w:rsidRPr="00A24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Кто же может помочь подросткам в столь сложный период?  И тут на помощь приходит наставник, целью которого является найти скрытые умения </w:t>
      </w:r>
      <w:r w:rsidRPr="00A24A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таланты у каждого ребенка, и вовремя дать им правильное направление развития. </w:t>
      </w:r>
    </w:p>
    <w:p w:rsidR="000827EE" w:rsidRPr="00A24A86" w:rsidRDefault="00F12106" w:rsidP="00A24A86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4A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настоящее время тема наставничества является одной из важных в сфере образования.</w:t>
      </w:r>
      <w:r w:rsidR="000827EE" w:rsidRPr="00A24A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Система наставничества в школе призвана повысить качество обучения, воспитать подрастающее поколение с высокими нравственными ценностями.</w:t>
      </w:r>
      <w:r w:rsidR="0078274E" w:rsidRPr="00A24A8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Такая форма деятельности позволяет выстраивать эффективное взаимодействие с детьми и их родителями. </w:t>
      </w:r>
      <w:r w:rsidR="0078274E" w:rsidRPr="00A24A86">
        <w:rPr>
          <w:rFonts w:ascii="Times New Roman" w:hAnsi="Times New Roman" w:cs="Times New Roman"/>
          <w:sz w:val="28"/>
          <w:szCs w:val="28"/>
        </w:rPr>
        <w:t xml:space="preserve"> Это взаимодействие осуществляется в неформальном общении и не связано с официальными отношениями. При этом оно позволяет достичь максимально эффективных результатов воздействия на развивающуюся личность, помогает молодым людям определиться в жизни и реализовать свой потенциал. Подросток на этапе взросления особенно нуждается в позитивном примере и ответственном влиянии.</w:t>
      </w:r>
    </w:p>
    <w:p w:rsidR="000827EE" w:rsidRPr="00A24A86" w:rsidRDefault="000827EE" w:rsidP="00A24A8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A86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такой наставник?</w:t>
      </w:r>
    </w:p>
    <w:p w:rsidR="000827EE" w:rsidRPr="00A24A86" w:rsidRDefault="000827EE" w:rsidP="00A24A86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«Наставник – это человек, обладающий опытом, готовый делиться своими знаниями с менее опытными людьми в обстановке взаимного доверия. Первейшей характеристикой наставника должно быть совмещение в одном лице ролей родителя и сверстника, он должен быть своего рода переходной фигурой в развитии индивида...», - такое определение дает Дэвид </w:t>
      </w:r>
      <w:proofErr w:type="spellStart"/>
      <w:r w:rsidRPr="00A24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Клаттербак</w:t>
      </w:r>
      <w:proofErr w:type="spellEnd"/>
      <w:r w:rsidRPr="00A2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собственной консалтинговой империи </w:t>
      </w:r>
      <w:proofErr w:type="spellStart"/>
      <w:r w:rsidRPr="00A24A86">
        <w:rPr>
          <w:rFonts w:ascii="Times New Roman" w:eastAsia="Times New Roman" w:hAnsi="Times New Roman" w:cs="Times New Roman"/>
          <w:sz w:val="28"/>
          <w:szCs w:val="28"/>
          <w:lang w:eastAsia="ru-RU"/>
        </w:rPr>
        <w:t>Clutterbuck</w:t>
      </w:r>
      <w:proofErr w:type="spellEnd"/>
      <w:r w:rsidRPr="00A2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4A86">
        <w:rPr>
          <w:rFonts w:ascii="Times New Roman" w:eastAsia="Times New Roman" w:hAnsi="Times New Roman" w:cs="Times New Roman"/>
          <w:sz w:val="28"/>
          <w:szCs w:val="28"/>
          <w:lang w:eastAsia="ru-RU"/>
        </w:rPr>
        <w:t>Associates</w:t>
      </w:r>
      <w:proofErr w:type="spellEnd"/>
      <w:r w:rsidRPr="00A24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своей книге «Каждый нуждается в наставнике».</w:t>
      </w:r>
    </w:p>
    <w:p w:rsidR="000827EE" w:rsidRPr="00A24A86" w:rsidRDefault="000827EE" w:rsidP="00A24A86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4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Наставничество – это системная работа по передаче своих знаний, навыков. Наставник – это учитель, воспитатель, человек, который вкладывает свою душу, отдает частичку себя. Наставник </w:t>
      </w:r>
      <w:proofErr w:type="gramStart"/>
      <w:r w:rsidRPr="00A24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8274E" w:rsidRPr="00A24A8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78274E" w:rsidRPr="00A24A86">
        <w:rPr>
          <w:rFonts w:ascii="Times New Roman" w:hAnsi="Times New Roman" w:cs="Times New Roman"/>
          <w:sz w:val="28"/>
          <w:szCs w:val="28"/>
        </w:rPr>
        <w:t xml:space="preserve">то проводник, который помогает осознать значимость и важность учебы. Это защитник, который может помочь в разрешении конфликтных ситуаций, организует атмосферу взаимопомощи. </w:t>
      </w:r>
    </w:p>
    <w:p w:rsidR="000827EE" w:rsidRPr="00A24A86" w:rsidRDefault="000827EE" w:rsidP="00A24A86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наставничества: учитель - ученик.</w:t>
      </w:r>
    </w:p>
    <w:p w:rsidR="000827EE" w:rsidRPr="00A24A86" w:rsidRDefault="000827EE" w:rsidP="00A24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b/>
          <w:sz w:val="28"/>
          <w:szCs w:val="28"/>
        </w:rPr>
        <w:t>Цель практики наставничества:</w:t>
      </w:r>
      <w:r w:rsidRPr="00A24A86">
        <w:rPr>
          <w:rFonts w:ascii="Times New Roman" w:hAnsi="Times New Roman" w:cs="Times New Roman"/>
          <w:sz w:val="28"/>
          <w:szCs w:val="28"/>
        </w:rPr>
        <w:t xml:space="preserve"> обеспечить раскрытие потенциала личности наставляемого для успешной самореализации, создание условий для формирования эффективной системы поддержки, улучшение личных показателей.</w:t>
      </w:r>
    </w:p>
    <w:p w:rsidR="000827EE" w:rsidRPr="00A24A86" w:rsidRDefault="000827EE" w:rsidP="00A24A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8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827EE" w:rsidRPr="00A24A86" w:rsidRDefault="000827EE" w:rsidP="00A24A8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успешное формирование у учеников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молодежи;</w:t>
      </w:r>
    </w:p>
    <w:p w:rsidR="000827EE" w:rsidRPr="00A24A86" w:rsidRDefault="000827EE" w:rsidP="00A24A8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 xml:space="preserve">формировать жизненные ориентиры у </w:t>
      </w:r>
      <w:proofErr w:type="gramStart"/>
      <w:r w:rsidRPr="00A24A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4A86">
        <w:rPr>
          <w:rFonts w:ascii="Times New Roman" w:hAnsi="Times New Roman" w:cs="Times New Roman"/>
          <w:sz w:val="28"/>
          <w:szCs w:val="28"/>
        </w:rPr>
        <w:t xml:space="preserve">, адаптацию в новом учебном коллективе; </w:t>
      </w:r>
    </w:p>
    <w:p w:rsidR="000827EE" w:rsidRPr="00A24A86" w:rsidRDefault="000827EE" w:rsidP="00A24A8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 xml:space="preserve">повышать мотивацию к учебе и улучшению образовательных результатов, </w:t>
      </w:r>
    </w:p>
    <w:p w:rsidR="000827EE" w:rsidRPr="00A24A86" w:rsidRDefault="000827EE" w:rsidP="00A24A8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 xml:space="preserve">формировать ценности и активную гражданскую позицию </w:t>
      </w:r>
      <w:proofErr w:type="gramStart"/>
      <w:r w:rsidRPr="00A24A86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A24A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27EE" w:rsidRPr="00A24A86" w:rsidRDefault="000827EE" w:rsidP="00A24A8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 xml:space="preserve">развивать гибкие навыки, лидерские качества, </w:t>
      </w:r>
      <w:proofErr w:type="spellStart"/>
      <w:r w:rsidRPr="00A24A86">
        <w:rPr>
          <w:rFonts w:ascii="Times New Roman" w:hAnsi="Times New Roman" w:cs="Times New Roman"/>
          <w:sz w:val="28"/>
          <w:szCs w:val="28"/>
        </w:rPr>
        <w:t>метакомпетенции</w:t>
      </w:r>
      <w:proofErr w:type="spellEnd"/>
      <w:r w:rsidRPr="00A24A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27EE" w:rsidRPr="00A24A86" w:rsidRDefault="000827EE" w:rsidP="00A24A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86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0827EE" w:rsidRPr="00A24A86" w:rsidRDefault="000827EE" w:rsidP="00A24A8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 xml:space="preserve">помощь </w:t>
      </w:r>
      <w:proofErr w:type="gramStart"/>
      <w:r w:rsidRPr="00A24A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24A86">
        <w:rPr>
          <w:rFonts w:ascii="Times New Roman" w:hAnsi="Times New Roman" w:cs="Times New Roman"/>
          <w:sz w:val="28"/>
          <w:szCs w:val="28"/>
        </w:rPr>
        <w:t xml:space="preserve"> в раскрытии и оценке личного потенциала, развитие </w:t>
      </w:r>
      <w:proofErr w:type="spellStart"/>
      <w:r w:rsidRPr="00A24A86">
        <w:rPr>
          <w:rFonts w:ascii="Times New Roman" w:hAnsi="Times New Roman" w:cs="Times New Roman"/>
          <w:sz w:val="28"/>
          <w:szCs w:val="28"/>
        </w:rPr>
        <w:t>селф</w:t>
      </w:r>
      <w:proofErr w:type="spellEnd"/>
      <w:r w:rsidRPr="00A24A86">
        <w:rPr>
          <w:rFonts w:ascii="Times New Roman" w:hAnsi="Times New Roman" w:cs="Times New Roman"/>
          <w:sz w:val="28"/>
          <w:szCs w:val="28"/>
        </w:rPr>
        <w:t xml:space="preserve">-компетенций наставляемого в части принятия самостоятельных решений, самореализации, осуществления личностного выбора; </w:t>
      </w:r>
    </w:p>
    <w:p w:rsidR="000827EE" w:rsidRPr="00A24A86" w:rsidRDefault="000827EE" w:rsidP="00A24A8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 xml:space="preserve">повышение мотивации к учебе и саморазвитию, формирование ценностных и жизненных ориентиров; </w:t>
      </w:r>
    </w:p>
    <w:p w:rsidR="000827EE" w:rsidRPr="00A24A86" w:rsidRDefault="000827EE" w:rsidP="00A24A8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 xml:space="preserve">определение познавательных интересов обучающегося, формирование индивидуальной образовательной траектории, вовлечение наставляемого в проектную и  исследовательскую деятельность; </w:t>
      </w:r>
    </w:p>
    <w:p w:rsidR="000827EE" w:rsidRPr="00A24A86" w:rsidRDefault="000827EE" w:rsidP="00A24A8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 xml:space="preserve">рост успешно реализованных образовательных и творческих проектов; </w:t>
      </w:r>
    </w:p>
    <w:p w:rsidR="000827EE" w:rsidRPr="00A24A86" w:rsidRDefault="000827EE" w:rsidP="00A24A8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 xml:space="preserve">рост вовлеченности </w:t>
      </w:r>
      <w:proofErr w:type="gramStart"/>
      <w:r w:rsidRPr="00A24A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4A86">
        <w:rPr>
          <w:rFonts w:ascii="Times New Roman" w:hAnsi="Times New Roman" w:cs="Times New Roman"/>
          <w:sz w:val="28"/>
          <w:szCs w:val="28"/>
        </w:rPr>
        <w:t xml:space="preserve"> в жизнь школы; </w:t>
      </w:r>
    </w:p>
    <w:p w:rsidR="000827EE" w:rsidRPr="00A24A86" w:rsidRDefault="000827EE" w:rsidP="00A24A8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 xml:space="preserve">Результатом правильной организации работы будет высокий уровень включенности наставляемых во все социальные, культурные и образовательные процессы МБОУ «Школы №90», что окажет положительное влияние на эмоциональный фон в коллективе, общий статус школы, лояльность учеников и будущих выпускников к школе. Обучающиеся, наставляемые подросткового возраста,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 </w:t>
      </w:r>
    </w:p>
    <w:p w:rsidR="00F12106" w:rsidRPr="00A24A86" w:rsidRDefault="00F12106" w:rsidP="00A24A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86">
        <w:rPr>
          <w:rFonts w:ascii="Times New Roman" w:hAnsi="Times New Roman" w:cs="Times New Roman"/>
          <w:b/>
          <w:sz w:val="28"/>
          <w:szCs w:val="28"/>
        </w:rPr>
        <w:t xml:space="preserve">Механизмы, необходимые для реализации практики наставничества: </w:t>
      </w:r>
    </w:p>
    <w:p w:rsidR="00F12106" w:rsidRPr="00A24A86" w:rsidRDefault="00F12106" w:rsidP="00A24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 xml:space="preserve">формирование пар (учитель – ученик); </w:t>
      </w:r>
    </w:p>
    <w:p w:rsidR="00F12106" w:rsidRPr="00A24A86" w:rsidRDefault="00F12106" w:rsidP="00A24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постановка целей; </w:t>
      </w:r>
    </w:p>
    <w:p w:rsidR="00F12106" w:rsidRPr="00A24A86" w:rsidRDefault="00F12106" w:rsidP="00A24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 xml:space="preserve">организация работы в паре; </w:t>
      </w:r>
    </w:p>
    <w:p w:rsidR="00F12106" w:rsidRPr="00A24A86" w:rsidRDefault="00F12106" w:rsidP="00A24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>оценка эффективности проекта.</w:t>
      </w:r>
    </w:p>
    <w:p w:rsidR="000827EE" w:rsidRPr="00A24A86" w:rsidRDefault="000827EE" w:rsidP="00A24A8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>В своей работе использую следующие актуальные модели наставничества:</w:t>
      </w:r>
    </w:p>
    <w:p w:rsidR="000827EE" w:rsidRPr="00A24A86" w:rsidRDefault="000827EE" w:rsidP="00A24A8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 xml:space="preserve">Проектная и исследовательская деятельность школьников; </w:t>
      </w:r>
    </w:p>
    <w:p w:rsidR="00915A55" w:rsidRPr="00A24A86" w:rsidRDefault="00915A55" w:rsidP="00A24A8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Проектная деятельность школьников — это познавательная, учебная, исследовательская и творческая деятельность, в результате которой появляется решение задачи в виде проекта. </w:t>
      </w:r>
    </w:p>
    <w:p w:rsidR="00915A55" w:rsidRPr="00A24A86" w:rsidRDefault="00915A55" w:rsidP="00A24A8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gramStart"/>
      <w:r w:rsidRPr="00A24A8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A24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- это возможность максимально раскрыть свой творческий потенциал. Это деятельность, которая позволяет проявить себя, попробовать свои силы, приложить знания, принести пользу, показать достигнутый результат. Результат этой деятельности -  носит практический </w:t>
      </w:r>
      <w:proofErr w:type="gramStart"/>
      <w:r w:rsidRPr="00A24A86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</w:t>
      </w:r>
      <w:proofErr w:type="gramEnd"/>
      <w:r w:rsidRPr="00A24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значим для самих открывателей. </w:t>
      </w:r>
    </w:p>
    <w:p w:rsidR="00915A55" w:rsidRPr="00A24A86" w:rsidRDefault="00915A55" w:rsidP="00A24A8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4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наставника проект -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проектирования: постановка проблемы, целеполагание, планирование деятельности, рефлексия и самоанализ, презентация и </w:t>
      </w:r>
      <w:proofErr w:type="spellStart"/>
      <w:r w:rsidRPr="00A24A8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самопрезентация</w:t>
      </w:r>
      <w:proofErr w:type="spellEnd"/>
      <w:r w:rsidRPr="00A24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поиск информации, практическое применение знаний, самообучение, исследовательская и творческая деятельность. </w:t>
      </w:r>
    </w:p>
    <w:p w:rsidR="00915A55" w:rsidRPr="00A24A86" w:rsidRDefault="00915A55" w:rsidP="00A24A86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Проектно-исследовательская работа в школе — это инновационный метод, соединяющий учебно-познавательный компонент, игровой, научный и творческий. Обучающиеся, получая навыки сотрудничества, развитие поисковых и исследовательских умений, самостоятельной работы по приобретению новых знаний, развивают свой творческий потенциал, качество мышления, ориентированное на созидание.</w:t>
      </w:r>
    </w:p>
    <w:p w:rsidR="000827EE" w:rsidRPr="00A24A86" w:rsidRDefault="000827EE" w:rsidP="00A24A8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proofErr w:type="gramStart"/>
      <w:r w:rsidRPr="00A24A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4A86">
        <w:rPr>
          <w:rFonts w:ascii="Times New Roman" w:hAnsi="Times New Roman" w:cs="Times New Roman"/>
          <w:sz w:val="28"/>
          <w:szCs w:val="28"/>
        </w:rPr>
        <w:t xml:space="preserve"> при подготовке к образовательным и творческим конкурсам.</w:t>
      </w:r>
    </w:p>
    <w:p w:rsidR="00F12106" w:rsidRPr="00A24A86" w:rsidRDefault="000D10EE" w:rsidP="00A24A86">
      <w:pPr>
        <w:spacing w:line="360" w:lineRule="auto"/>
        <w:ind w:left="75"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A86">
        <w:rPr>
          <w:rFonts w:ascii="Times New Roman" w:hAnsi="Times New Roman" w:cs="Times New Roman"/>
          <w:sz w:val="28"/>
          <w:szCs w:val="28"/>
        </w:rPr>
        <w:t xml:space="preserve">Образовательный и творческий конкурс  - это форма интеллектуального соревнования обучающихся, позволяющая выделить не только знания, но и </w:t>
      </w:r>
      <w:r w:rsidRPr="00A24A86">
        <w:rPr>
          <w:rFonts w:ascii="Times New Roman" w:hAnsi="Times New Roman" w:cs="Times New Roman"/>
          <w:sz w:val="28"/>
          <w:szCs w:val="28"/>
        </w:rPr>
        <w:lastRenderedPageBreak/>
        <w:t>умение применять эти знания в новых нестандартных ситуациях, требующих творческого мышления.</w:t>
      </w:r>
      <w:proofErr w:type="gramEnd"/>
      <w:r w:rsidRPr="00A24A86">
        <w:rPr>
          <w:rFonts w:ascii="Times New Roman" w:hAnsi="Times New Roman" w:cs="Times New Roman"/>
          <w:sz w:val="28"/>
          <w:szCs w:val="28"/>
        </w:rPr>
        <w:t xml:space="preserve"> Подготовка и участие в них – сложный, напряженный и ответственный процесс, требующий максимальных усилий</w:t>
      </w:r>
      <w:r w:rsidR="00F12106" w:rsidRPr="00A24A86">
        <w:rPr>
          <w:rFonts w:ascii="Times New Roman" w:hAnsi="Times New Roman" w:cs="Times New Roman"/>
          <w:sz w:val="28"/>
          <w:szCs w:val="28"/>
        </w:rPr>
        <w:t xml:space="preserve">. </w:t>
      </w:r>
      <w:r w:rsidRPr="00A24A86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gramStart"/>
      <w:r w:rsidRPr="00A24A86">
        <w:rPr>
          <w:rFonts w:ascii="Times New Roman" w:hAnsi="Times New Roman" w:cs="Times New Roman"/>
          <w:sz w:val="28"/>
          <w:szCs w:val="28"/>
        </w:rPr>
        <w:t>учителя-наставника</w:t>
      </w:r>
      <w:proofErr w:type="gramEnd"/>
      <w:r w:rsidRPr="00A24A86">
        <w:rPr>
          <w:rFonts w:ascii="Times New Roman" w:hAnsi="Times New Roman" w:cs="Times New Roman"/>
          <w:sz w:val="28"/>
          <w:szCs w:val="28"/>
        </w:rPr>
        <w:t xml:space="preserve"> в подготовке обучающихся велика. Прежде </w:t>
      </w:r>
      <w:proofErr w:type="gramStart"/>
      <w:r w:rsidRPr="00A24A8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24A86">
        <w:rPr>
          <w:rFonts w:ascii="Times New Roman" w:hAnsi="Times New Roman" w:cs="Times New Roman"/>
          <w:sz w:val="28"/>
          <w:szCs w:val="28"/>
        </w:rPr>
        <w:t xml:space="preserve"> наставник обязан создать условия, чтобы обучающийся смог постигать новое.   Интерес ученика к получению знаний в той или иной области позволяет развить у него нестандартное мышление. </w:t>
      </w:r>
    </w:p>
    <w:p w:rsidR="00915A55" w:rsidRPr="00A24A86" w:rsidRDefault="000D10EE" w:rsidP="00A24A86">
      <w:pPr>
        <w:spacing w:line="360" w:lineRule="auto"/>
        <w:ind w:left="75"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 xml:space="preserve">Наставнику необходимо разработать индивидуальную программу для каждого, которая учитывает степень знания материала, уровень сформированности познавательной  самостоятельности, творческого потенциала, особенности мышления и другие факторы. После разработки индивидуальной программы начинается процесс ее последовательной реализации. </w:t>
      </w:r>
    </w:p>
    <w:p w:rsidR="00F12106" w:rsidRPr="00A24A86" w:rsidRDefault="00A24A86" w:rsidP="00A24A86">
      <w:pPr>
        <w:spacing w:line="360" w:lineRule="auto"/>
        <w:ind w:left="75" w:firstLine="4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>В заключение хочется сказать, что п</w:t>
      </w:r>
      <w:r w:rsidR="00F12106" w:rsidRPr="00A24A86">
        <w:rPr>
          <w:rFonts w:ascii="Times New Roman" w:hAnsi="Times New Roman" w:cs="Times New Roman"/>
          <w:sz w:val="28"/>
          <w:szCs w:val="28"/>
        </w:rPr>
        <w:t xml:space="preserve">роцесс наставничества имеет обоюдный положительный результат, это мощный инструмент личностного роста не только наставляемого, но и самого наставника. </w:t>
      </w:r>
      <w:r w:rsidR="0078274E" w:rsidRPr="00A24A86">
        <w:rPr>
          <w:rFonts w:ascii="Times New Roman" w:hAnsi="Times New Roman" w:cs="Times New Roman"/>
          <w:sz w:val="28"/>
          <w:szCs w:val="28"/>
        </w:rPr>
        <w:t xml:space="preserve">Для того чтобы осуществлять наставническую деятельность, недостаточно быть опытным высококвалифицированным педагогом, со своей сложившейся системой педагогической деятельности, важно </w:t>
      </w:r>
      <w:r w:rsidRPr="00A24A86">
        <w:rPr>
          <w:rFonts w:ascii="Times New Roman" w:hAnsi="Times New Roman" w:cs="Times New Roman"/>
          <w:sz w:val="28"/>
          <w:szCs w:val="28"/>
        </w:rPr>
        <w:t xml:space="preserve">самому постоянно </w:t>
      </w:r>
      <w:r w:rsidR="0078274E" w:rsidRPr="00A24A86">
        <w:rPr>
          <w:rFonts w:ascii="Times New Roman" w:hAnsi="Times New Roman" w:cs="Times New Roman"/>
          <w:sz w:val="28"/>
          <w:szCs w:val="28"/>
        </w:rPr>
        <w:t xml:space="preserve">развивать свой творческий потенциал, находиться в поиске, совершенствоваться. </w:t>
      </w:r>
    </w:p>
    <w:p w:rsidR="00A24A86" w:rsidRDefault="00A24A86" w:rsidP="00A24A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7EE" w:rsidRDefault="000827EE" w:rsidP="00A24A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86">
        <w:rPr>
          <w:rFonts w:ascii="Times New Roman" w:hAnsi="Times New Roman" w:cs="Times New Roman"/>
          <w:b/>
          <w:sz w:val="28"/>
          <w:szCs w:val="28"/>
        </w:rPr>
        <w:t>Практические достижения моей наставнической деятельности:</w:t>
      </w:r>
    </w:p>
    <w:p w:rsidR="00A24A86" w:rsidRPr="00A24A86" w:rsidRDefault="00A24A86" w:rsidP="00A24A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7EE" w:rsidRPr="00A24A86" w:rsidRDefault="000827EE" w:rsidP="00A24A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A86">
        <w:rPr>
          <w:rFonts w:ascii="Times New Roman" w:hAnsi="Times New Roman" w:cs="Times New Roman"/>
          <w:sz w:val="28"/>
          <w:szCs w:val="28"/>
        </w:rPr>
        <w:t>Тибилова</w:t>
      </w:r>
      <w:proofErr w:type="spellEnd"/>
      <w:r w:rsidRPr="00A24A86">
        <w:rPr>
          <w:rFonts w:ascii="Times New Roman" w:hAnsi="Times New Roman" w:cs="Times New Roman"/>
          <w:sz w:val="28"/>
          <w:szCs w:val="28"/>
        </w:rPr>
        <w:t xml:space="preserve"> Алиса, ученица 8 класса</w:t>
      </w:r>
    </w:p>
    <w:p w:rsidR="000827EE" w:rsidRPr="00A24A86" w:rsidRDefault="000827EE" w:rsidP="00A24A8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>Диплом призера Всероссийского конкурса сочинений «Без срока давности»</w:t>
      </w:r>
    </w:p>
    <w:p w:rsidR="000827EE" w:rsidRPr="00A24A86" w:rsidRDefault="000827EE" w:rsidP="00A24A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>Калмыков Михаил, обучающийся 6 класса</w:t>
      </w:r>
    </w:p>
    <w:p w:rsidR="000827EE" w:rsidRPr="00A24A86" w:rsidRDefault="000827EE" w:rsidP="00A24A8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>Областной конкурс авторских рассказов «Моя правдивая история»</w:t>
      </w:r>
    </w:p>
    <w:p w:rsidR="000827EE" w:rsidRPr="00A24A86" w:rsidRDefault="000827EE" w:rsidP="00A24A8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 xml:space="preserve">Диплом Лауреат </w:t>
      </w:r>
      <w:r w:rsidRPr="00A24A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4A86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0827EE" w:rsidRPr="00A24A86" w:rsidRDefault="000827EE" w:rsidP="00A24A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A86">
        <w:rPr>
          <w:rFonts w:ascii="Times New Roman" w:hAnsi="Times New Roman" w:cs="Times New Roman"/>
          <w:sz w:val="28"/>
          <w:szCs w:val="28"/>
        </w:rPr>
        <w:t>Бекренева</w:t>
      </w:r>
      <w:proofErr w:type="spellEnd"/>
      <w:r w:rsidRPr="00A24A86">
        <w:rPr>
          <w:rFonts w:ascii="Times New Roman" w:hAnsi="Times New Roman" w:cs="Times New Roman"/>
          <w:sz w:val="28"/>
          <w:szCs w:val="28"/>
        </w:rPr>
        <w:t xml:space="preserve"> Анастасия, обучающаяся 8 класса</w:t>
      </w:r>
    </w:p>
    <w:p w:rsidR="000827EE" w:rsidRPr="00A24A86" w:rsidRDefault="000827EE" w:rsidP="00A24A8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lastRenderedPageBreak/>
        <w:t>Призер районного этапа конкурса «Живая классика»</w:t>
      </w:r>
    </w:p>
    <w:p w:rsidR="000827EE" w:rsidRPr="00A24A86" w:rsidRDefault="000827EE" w:rsidP="00A24A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>Мурзин Афанасий, обучающийся 6 класса</w:t>
      </w:r>
    </w:p>
    <w:p w:rsidR="000827EE" w:rsidRPr="00A24A86" w:rsidRDefault="000827EE" w:rsidP="00A24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 xml:space="preserve">     Призер районного этапа конкурса «Мой друг – книга»</w:t>
      </w:r>
    </w:p>
    <w:p w:rsidR="000827EE" w:rsidRPr="00A24A86" w:rsidRDefault="000827EE" w:rsidP="00A24A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>Лопатина Диана, обучающаяся 10 класса</w:t>
      </w:r>
    </w:p>
    <w:p w:rsidR="000827EE" w:rsidRPr="00A24A86" w:rsidRDefault="000827EE" w:rsidP="00A24A86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 xml:space="preserve">Участник региональной олимпиады имени </w:t>
      </w:r>
      <w:proofErr w:type="spellStart"/>
      <w:r w:rsidRPr="00A24A86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</w:p>
    <w:p w:rsidR="002F433F" w:rsidRPr="00A24A86" w:rsidRDefault="002F433F" w:rsidP="00A24A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F433F" w:rsidRPr="00A24A86" w:rsidSect="00CD591B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AA3"/>
    <w:multiLevelType w:val="hybridMultilevel"/>
    <w:tmpl w:val="42DE9684"/>
    <w:lvl w:ilvl="0" w:tplc="E3AE28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52F6EC9"/>
    <w:multiLevelType w:val="hybridMultilevel"/>
    <w:tmpl w:val="C1EAD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A0157"/>
    <w:multiLevelType w:val="hybridMultilevel"/>
    <w:tmpl w:val="1E50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E2700"/>
    <w:multiLevelType w:val="hybridMultilevel"/>
    <w:tmpl w:val="51BC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EE"/>
    <w:rsid w:val="000827EE"/>
    <w:rsid w:val="000D10EE"/>
    <w:rsid w:val="002F433F"/>
    <w:rsid w:val="0078274E"/>
    <w:rsid w:val="00915A55"/>
    <w:rsid w:val="00A24A86"/>
    <w:rsid w:val="00CD591B"/>
    <w:rsid w:val="00E852B4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52B4"/>
    <w:rPr>
      <w:i/>
      <w:iCs/>
    </w:rPr>
  </w:style>
  <w:style w:type="paragraph" w:styleId="a4">
    <w:name w:val="List Paragraph"/>
    <w:basedOn w:val="a"/>
    <w:uiPriority w:val="34"/>
    <w:qFormat/>
    <w:rsid w:val="000827EE"/>
    <w:pPr>
      <w:ind w:left="720"/>
      <w:contextualSpacing/>
    </w:pPr>
  </w:style>
  <w:style w:type="table" w:styleId="a5">
    <w:name w:val="Table Grid"/>
    <w:basedOn w:val="a1"/>
    <w:uiPriority w:val="59"/>
    <w:rsid w:val="0008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52B4"/>
    <w:rPr>
      <w:i/>
      <w:iCs/>
    </w:rPr>
  </w:style>
  <w:style w:type="paragraph" w:styleId="a4">
    <w:name w:val="List Paragraph"/>
    <w:basedOn w:val="a"/>
    <w:uiPriority w:val="34"/>
    <w:qFormat/>
    <w:rsid w:val="000827EE"/>
    <w:pPr>
      <w:ind w:left="720"/>
      <w:contextualSpacing/>
    </w:pPr>
  </w:style>
  <w:style w:type="table" w:styleId="a5">
    <w:name w:val="Table Grid"/>
    <w:basedOn w:val="a1"/>
    <w:uiPriority w:val="59"/>
    <w:rsid w:val="0008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Пархоменко</dc:creator>
  <cp:lastModifiedBy>User03</cp:lastModifiedBy>
  <cp:revision>2</cp:revision>
  <dcterms:created xsi:type="dcterms:W3CDTF">2023-02-12T10:27:00Z</dcterms:created>
  <dcterms:modified xsi:type="dcterms:W3CDTF">2023-05-11T06:56:00Z</dcterms:modified>
</cp:coreProperties>
</file>