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CD" w:rsidRDefault="00AE7BCD" w:rsidP="00AE7BCD">
      <w:pPr>
        <w:widowControl w:val="0"/>
        <w:numPr>
          <w:ilvl w:val="1"/>
          <w:numId w:val="1"/>
        </w:numPr>
        <w:tabs>
          <w:tab w:val="left" w:pos="720"/>
        </w:tabs>
        <w:spacing w:before="240" w:after="240"/>
        <w:ind w:firstLine="567"/>
        <w:jc w:val="both"/>
        <w:rPr>
          <w:b/>
          <w:spacing w:val="-1"/>
          <w:sz w:val="28"/>
        </w:rPr>
      </w:pPr>
      <w:proofErr w:type="spellStart"/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>роки</w:t>
      </w:r>
      <w:proofErr w:type="spellEnd"/>
      <w:r>
        <w:rPr>
          <w:b/>
          <w:sz w:val="28"/>
        </w:rPr>
        <w:t>, места и порядок ознакомления с результатами итогового собеседования</w:t>
      </w:r>
    </w:p>
    <w:p w:rsidR="00AE7BCD" w:rsidRDefault="00AE7BCD" w:rsidP="00AE7BCD">
      <w:pPr>
        <w:jc w:val="both"/>
        <w:rPr>
          <w:spacing w:val="-1"/>
          <w:sz w:val="28"/>
        </w:rPr>
      </w:pPr>
    </w:p>
    <w:p w:rsidR="00AE7BCD" w:rsidRDefault="00AE7BCD" w:rsidP="00AE7BCD">
      <w:pPr>
        <w:jc w:val="both"/>
        <w:rPr>
          <w:sz w:val="28"/>
        </w:rPr>
      </w:pPr>
      <w:r>
        <w:rPr>
          <w:spacing w:val="-1"/>
          <w:sz w:val="28"/>
        </w:rPr>
        <w:t>О</w:t>
      </w:r>
      <w:r>
        <w:rPr>
          <w:sz w:val="28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и передачи сведений в ФИС ГИА и Приёма)</w:t>
      </w:r>
      <w:r>
        <w:rPr>
          <w:sz w:val="28"/>
        </w:rPr>
        <w:t>.</w:t>
      </w:r>
    </w:p>
    <w:p w:rsidR="00AE7BCD" w:rsidRDefault="00AE7BCD" w:rsidP="00AE7BCD">
      <w:pPr>
        <w:jc w:val="both"/>
        <w:rPr>
          <w:sz w:val="28"/>
        </w:rPr>
      </w:pPr>
    </w:p>
    <w:p w:rsidR="00AE7BCD" w:rsidRDefault="00AE7BCD" w:rsidP="00AE7BCD">
      <w:pPr>
        <w:jc w:val="both"/>
        <w:rPr>
          <w:sz w:val="28"/>
        </w:rPr>
      </w:pPr>
      <w:r>
        <w:rPr>
          <w:sz w:val="28"/>
        </w:rPr>
        <w:t xml:space="preserve">Ознакомление обучающихся проходит </w:t>
      </w:r>
      <w:r>
        <w:rPr>
          <w:sz w:val="28"/>
        </w:rPr>
        <w:t>по месту подачи заявления на участие в итоговом собеседовании под подпись обучающихся и их родителей (законных представителей) не позднее восьми рабочих дней со дня про</w:t>
      </w:r>
      <w:r>
        <w:rPr>
          <w:sz w:val="28"/>
        </w:rPr>
        <w:t>ведения итогового собеседования на базе МБОУ «Школа № 90».</w:t>
      </w:r>
      <w:bookmarkStart w:id="0" w:name="_GoBack"/>
      <w:bookmarkEnd w:id="0"/>
    </w:p>
    <w:p w:rsidR="001D51E0" w:rsidRDefault="001D51E0"/>
    <w:sectPr w:rsidR="001D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5F0E"/>
    <w:multiLevelType w:val="multilevel"/>
    <w:tmpl w:val="AB7EADDA"/>
    <w:lvl w:ilvl="0">
      <w:start w:val="9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D"/>
    <w:rsid w:val="001D51E0"/>
    <w:rsid w:val="00A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2023-01-28T08:19:00Z</dcterms:created>
  <dcterms:modified xsi:type="dcterms:W3CDTF">2023-01-28T08:24:00Z</dcterms:modified>
</cp:coreProperties>
</file>