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jc w:val="center"/>
        <w:tblLook w:val="0000" w:firstRow="0" w:lastRow="0" w:firstColumn="0" w:lastColumn="0" w:noHBand="0" w:noVBand="0"/>
      </w:tblPr>
      <w:tblGrid>
        <w:gridCol w:w="5151"/>
        <w:gridCol w:w="53"/>
        <w:gridCol w:w="5386"/>
        <w:gridCol w:w="147"/>
      </w:tblGrid>
      <w:tr w:rsidR="00F02C42" w:rsidRPr="00885444" w14:paraId="721DE7FB" w14:textId="77777777" w:rsidTr="00F02C42">
        <w:trPr>
          <w:gridAfter w:val="1"/>
          <w:wAfter w:w="147" w:type="dxa"/>
          <w:trHeight w:val="1951"/>
          <w:jc w:val="center"/>
        </w:trPr>
        <w:tc>
          <w:tcPr>
            <w:tcW w:w="5204" w:type="dxa"/>
            <w:gridSpan w:val="2"/>
          </w:tcPr>
          <w:p w14:paraId="6D0FF99F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0" w:name="_Hlk176628757"/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ПРИНЯТ </w:t>
            </w:r>
          </w:p>
          <w:p w14:paraId="18E82A19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Педагогическим   советом</w:t>
            </w:r>
          </w:p>
          <w:p w14:paraId="1DA3B2C3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МБОУ «Школа № 90» </w:t>
            </w:r>
          </w:p>
          <w:p w14:paraId="2C0DA6BA" w14:textId="39F74304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Протокол от «2</w:t>
            </w:r>
            <w:r w:rsid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 августа 2025 года</w:t>
            </w:r>
          </w:p>
          <w:p w14:paraId="22C1F6C7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1</w:t>
            </w:r>
          </w:p>
        </w:tc>
        <w:tc>
          <w:tcPr>
            <w:tcW w:w="5386" w:type="dxa"/>
          </w:tcPr>
          <w:p w14:paraId="0624F588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УТВЕРЖДАЮ</w:t>
            </w:r>
          </w:p>
          <w:p w14:paraId="52EC0F96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ind w:left="482" w:hanging="48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Директор МБОУ «Школа № 90»                                   _____________ Л.Г. Шевякова </w:t>
            </w:r>
          </w:p>
          <w:p w14:paraId="451EDBA3" w14:textId="1D4077B2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Приказ от «</w:t>
            </w:r>
            <w:r w:rsidR="005F1E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29</w:t>
            </w: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» августа 2025 года  №       </w:t>
            </w:r>
          </w:p>
          <w:p w14:paraId="4BDCD681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</w:t>
            </w:r>
          </w:p>
        </w:tc>
      </w:tr>
      <w:tr w:rsidR="00F02C42" w:rsidRPr="00885444" w14:paraId="2A469E37" w14:textId="77777777" w:rsidTr="00F02C42">
        <w:trPr>
          <w:trHeight w:val="1951"/>
          <w:jc w:val="center"/>
        </w:trPr>
        <w:tc>
          <w:tcPr>
            <w:tcW w:w="5151" w:type="dxa"/>
          </w:tcPr>
          <w:p w14:paraId="00596F37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54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586" w:type="dxa"/>
            <w:gridSpan w:val="3"/>
          </w:tcPr>
          <w:p w14:paraId="020C3B2B" w14:textId="77777777" w:rsidR="00F02C42" w:rsidRPr="00885444" w:rsidRDefault="00F02C42" w:rsidP="00F02C42">
            <w:pPr>
              <w:tabs>
                <w:tab w:val="left" w:pos="1843"/>
                <w:tab w:val="right" w:leader="dot" w:pos="94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723071AB" w14:textId="77777777" w:rsidR="00F02C42" w:rsidRPr="00885444" w:rsidRDefault="00F02C42" w:rsidP="00F02C42">
      <w:pP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14:paraId="478594EF" w14:textId="77777777" w:rsidR="00F02C42" w:rsidRPr="00885444" w:rsidRDefault="00F02C42" w:rsidP="00F02C42">
      <w:pP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14:paraId="6AAF74F4" w14:textId="77777777" w:rsidR="00F02C42" w:rsidRPr="00885444" w:rsidRDefault="00F02C42" w:rsidP="00F0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ВНЕУРОЧНОЙ ДЕЯТЕЛЬНОСТИ </w:t>
      </w:r>
    </w:p>
    <w:p w14:paraId="6826B690" w14:textId="77777777" w:rsidR="00F02C42" w:rsidRPr="00885444" w:rsidRDefault="00F02C42" w:rsidP="00F0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БЮДЖЕТНОГО ОБЩЕОБРАЗОВАТЕЛЬНОГО УЧРЕЖДЕНИЯ ГОРОДА РОСТОВА-НА-ДОНУ </w:t>
      </w:r>
    </w:p>
    <w:p w14:paraId="3036B12B" w14:textId="77777777" w:rsidR="00F02C42" w:rsidRPr="00885444" w:rsidRDefault="00F02C42" w:rsidP="00F0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«ШКОЛА № 90 </w:t>
      </w:r>
    </w:p>
    <w:p w14:paraId="3D3785F4" w14:textId="77777777" w:rsidR="00F02C42" w:rsidRPr="00885444" w:rsidRDefault="00F02C42" w:rsidP="00F0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ИМЕНИ ГЕРОЯ СОВЕТСКОГО СОЮЗА ПУДОВКИНА П.Г.»</w:t>
      </w:r>
    </w:p>
    <w:p w14:paraId="161AB87C" w14:textId="77777777" w:rsidR="00F02C42" w:rsidRPr="00885444" w:rsidRDefault="00F02C42" w:rsidP="00F0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2025-2026 учебный год </w:t>
      </w:r>
    </w:p>
    <w:p w14:paraId="1A243488" w14:textId="77777777" w:rsidR="00F02C42" w:rsidRPr="00885444" w:rsidRDefault="00F02C42" w:rsidP="00F02C42">
      <w:pPr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</w:p>
    <w:p w14:paraId="7A0003D1" w14:textId="77777777" w:rsidR="00F02C42" w:rsidRPr="00885444" w:rsidRDefault="00F02C42" w:rsidP="00F02C42">
      <w:pPr>
        <w:jc w:val="center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885444">
        <w:rPr>
          <w:rFonts w:ascii="Calibri" w:eastAsia="Times New Roman" w:hAnsi="Calibri" w:cs="Times New Roman"/>
          <w:noProof/>
          <w:sz w:val="26"/>
          <w:szCs w:val="26"/>
          <w:lang w:eastAsia="ru-RU"/>
        </w:rPr>
        <w:drawing>
          <wp:inline distT="0" distB="0" distL="0" distR="0" wp14:anchorId="111E3FB5" wp14:editId="507EC3DE">
            <wp:extent cx="2042160" cy="1805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74E4" w14:textId="77777777" w:rsidR="00F02C42" w:rsidRPr="00885444" w:rsidRDefault="00F02C42" w:rsidP="00F02C42">
      <w:pPr>
        <w:jc w:val="center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</w:p>
    <w:p w14:paraId="1954345C" w14:textId="77777777" w:rsidR="00F02C42" w:rsidRPr="00885444" w:rsidRDefault="00F02C42" w:rsidP="00F02C42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</w:p>
    <w:p w14:paraId="4E6965B1" w14:textId="77777777" w:rsidR="00F02C42" w:rsidRPr="00885444" w:rsidRDefault="00F02C42" w:rsidP="00F02C42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</w:p>
    <w:p w14:paraId="3C6F20F3" w14:textId="2169FFC1" w:rsidR="00F02C42" w:rsidRDefault="00F02C42" w:rsidP="00F02C42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</w:p>
    <w:p w14:paraId="7A8550E6" w14:textId="77777777" w:rsidR="005F1EA9" w:rsidRPr="00885444" w:rsidRDefault="005F1EA9" w:rsidP="00F02C42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</w:pPr>
    </w:p>
    <w:p w14:paraId="0E4FE877" w14:textId="77777777" w:rsidR="00F02C42" w:rsidRPr="00885444" w:rsidRDefault="00F02C42" w:rsidP="00F02C4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г. Ростов-на-Дону</w:t>
      </w:r>
    </w:p>
    <w:p w14:paraId="2A95DD12" w14:textId="77777777" w:rsidR="00F02C42" w:rsidRPr="00885444" w:rsidRDefault="00F02C42" w:rsidP="00F02C4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2025 год</w:t>
      </w:r>
    </w:p>
    <w:bookmarkEnd w:id="0"/>
    <w:p w14:paraId="524ECC16" w14:textId="77777777" w:rsidR="00F02C42" w:rsidRPr="00885444" w:rsidRDefault="00F02C42" w:rsidP="00F02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F84BF3" w14:textId="77777777" w:rsidR="00F02C42" w:rsidRPr="00885444" w:rsidRDefault="00F02C42" w:rsidP="00F02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ПОЯСНИТЕЛЬНАЯ ЗАПИСКА</w:t>
      </w:r>
    </w:p>
    <w:p w14:paraId="57866897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67555A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План внеурочной деятельности обеспечивает реализацию требований федеральных государственных образовательных стандартов начального общего, основного общего и среднего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деятельности. </w:t>
      </w:r>
    </w:p>
    <w:p w14:paraId="49423822" w14:textId="77777777" w:rsidR="00F02C42" w:rsidRPr="00885444" w:rsidRDefault="00F02C42" w:rsidP="00F02C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Нормативное обеспечение реализации плана внеурочной деятельности соответствует требованиям ФГОС. </w:t>
      </w:r>
    </w:p>
    <w:p w14:paraId="0C705369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Федеральный Закон от 29 декабря 2012 г. № 273-ФЗ "Об образовании в Российской Федерации" (далее – Закон);</w:t>
      </w:r>
    </w:p>
    <w:p w14:paraId="4C3C9B91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14:paraId="4C28DAE6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Федеральный государственный образовательный стандарт основного общего</w:t>
      </w:r>
    </w:p>
    <w:p w14:paraId="56627F7F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образования, утвержденный приказом Министерства просвещения Российской Федерации от 31 мая 2021 г. № 287 (далее – ФГОС ООО-2021);</w:t>
      </w:r>
    </w:p>
    <w:p w14:paraId="1BC21217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Федеральный  государственный  образовательный стандарт  среднего  общего образования, утвержденный приказом Министерства образования и науки Российской Федерации от 17 мая 2012 г. № 413 (далее – ФГОС СОО-2022) (для 10классов общеобразовательных организаций);</w:t>
      </w:r>
    </w:p>
    <w:p w14:paraId="7F3CC5DB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Приказа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97F6A07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Письма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РФ от 5 июля 2022 г. n тв-1290/03 «О направлении методических рекомендаций»;</w:t>
      </w:r>
    </w:p>
    <w:p w14:paraId="081377F9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Федеральная  образовательная  программа  начального  общего  образования,</w:t>
      </w:r>
    </w:p>
    <w:p w14:paraId="6DEE2E5F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утвержденная приказом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России от 18 мая 2023 г. № 372 (</w:t>
      </w:r>
      <w:proofErr w:type="gramStart"/>
      <w:r w:rsidRPr="00885444">
        <w:rPr>
          <w:rFonts w:ascii="Times New Roman" w:eastAsia="Calibri" w:hAnsi="Times New Roman" w:cs="Times New Roman"/>
          <w:sz w:val="26"/>
          <w:szCs w:val="26"/>
        </w:rPr>
        <w:t>далее  ФОП</w:t>
      </w:r>
      <w:proofErr w:type="gram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НОО);</w:t>
      </w:r>
    </w:p>
    <w:p w14:paraId="6575E513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Федеральная  образовательная  программа  основного  общего  образования,</w:t>
      </w:r>
    </w:p>
    <w:p w14:paraId="76E1FFC3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утвержденная приказом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России от 18 мая 2023 г. № 370 (далее ФОП ООО);</w:t>
      </w:r>
    </w:p>
    <w:p w14:paraId="571DD154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Федеральная  образовательная  программа  среднего  общего  образования,</w:t>
      </w:r>
    </w:p>
    <w:p w14:paraId="2DF4562A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утвержденная приказом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России от 18 мая 2023 г. № 371 (</w:t>
      </w:r>
      <w:proofErr w:type="gramStart"/>
      <w:r w:rsidRPr="00885444">
        <w:rPr>
          <w:rFonts w:ascii="Times New Roman" w:eastAsia="Calibri" w:hAnsi="Times New Roman" w:cs="Times New Roman"/>
          <w:sz w:val="26"/>
          <w:szCs w:val="26"/>
        </w:rPr>
        <w:t>далее  ФОП</w:t>
      </w:r>
      <w:proofErr w:type="gram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СОО);</w:t>
      </w:r>
    </w:p>
    <w:p w14:paraId="119A4A26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</w:t>
      </w:r>
      <w:r w:rsidRPr="00885444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88544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85444">
        <w:rPr>
          <w:rFonts w:ascii="Times New Roman" w:hAnsi="Times New Roman" w:cs="Times New Roman"/>
          <w:sz w:val="26"/>
          <w:szCs w:val="26"/>
        </w:rPr>
        <w:t xml:space="preserve"> России от 09.10.2024 № 704"О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образования"(Зарегистрировано в Минюсте России 11.02.2025 N 81220)</w:t>
      </w:r>
    </w:p>
    <w:p w14:paraId="671B52D1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Устав МБОУ «Школа № 90»;</w:t>
      </w:r>
    </w:p>
    <w:p w14:paraId="1E4512EA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Основная образовательная программа МБОУ «Школа № 90»; (Рабочая программа воспитания).</w:t>
      </w:r>
    </w:p>
    <w:p w14:paraId="5AF35F91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Постановление главного государственного санитарного врача РФ от 28 сентября 2020 г. № 28 "Об утверждении санитарных правил СП 2.4.3648-20 "Санитарно-</w:t>
      </w:r>
      <w:r w:rsidRPr="00885444">
        <w:rPr>
          <w:rFonts w:ascii="Times New Roman" w:eastAsia="Calibri" w:hAnsi="Times New Roman" w:cs="Times New Roman"/>
          <w:sz w:val="26"/>
          <w:szCs w:val="26"/>
        </w:rPr>
        <w:lastRenderedPageBreak/>
        <w:t>эпидемиологические требования к организациям воспитания и обучения, отдыха и оздоровления детей и молодежи" (далее – СП 2.4.3648-20);</w:t>
      </w:r>
    </w:p>
    <w:p w14:paraId="45A61F3B" w14:textId="77777777" w:rsidR="00F02C42" w:rsidRPr="00885444" w:rsidRDefault="00F02C42" w:rsidP="00F02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Постановление главного государственного санитарного врача РФ от 28 января 2021 г. 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 (далее – СанПиН 1.2.3685- 21);</w:t>
      </w:r>
    </w:p>
    <w:p w14:paraId="1109074F" w14:textId="77777777" w:rsidR="00F02C42" w:rsidRPr="00885444" w:rsidRDefault="00F02C42" w:rsidP="00F02C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Внеурочная деятельность осуществляется посредством реализации рабочих программ внеурочной деятельности. Участие во внеурочной деятельности является для обучающихся обязательным. В основе реализации плана внеурочной деятельности заложены системно - деятельностный подход, личностно-ориентированный подход. </w:t>
      </w:r>
    </w:p>
    <w:p w14:paraId="226A1241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обучающихся. Организация внеурочной деятельности предусматривает использование каникулярного времени, гибкость в распределении нагрузки при подготовке воспитательных мероприятий и общих коллективных дел. Вариативность содержания внеурочной деятельности на уровне начального общего и основного общего образования определяется с учетом возможностей образовательной организации, запросов участников образовательных отношений, на уровне среднего образования предусматривает интегрирование и использование ресурсов социальных партнеров в рамках сетевого взаимодействия. Вариативность содержания внеурочной деятельности на уровне среднего общего образования определяется профилями обучения (предпринимательский и психолого-педагогический). Вариативность в распределении часов на отдельные элементы внеурочной деятельности определяется с учетом особенностей образовательной организации. </w:t>
      </w:r>
    </w:p>
    <w:p w14:paraId="5A4B1610" w14:textId="77777777" w:rsidR="00F02C42" w:rsidRPr="00885444" w:rsidRDefault="00F02C42" w:rsidP="00F02C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Специфика внеурочной деятельности заключается в том, что в условиях образовательной организации ребёнок получает возможность подключиться к занятиям по интересам, познать новый способ обучения и развития –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безотметочный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, при этом обеспечивающий достижение успеха, благодаря его способностям независимо от успеваемости по обязательным учебным дисциплинам. Внеурочная деятельность опирается на содержание общего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педагога и обучающегося происходит становление личности ребенка. </w:t>
      </w:r>
    </w:p>
    <w:p w14:paraId="0D9A4479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Программы внеурочной деятельности направлены: </w:t>
      </w:r>
    </w:p>
    <w:p w14:paraId="72419592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на расширение содержания программ общего образования; </w:t>
      </w:r>
    </w:p>
    <w:p w14:paraId="5913E40B" w14:textId="2DAA601F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</w:t>
      </w:r>
      <w:r w:rsidR="00D42437" w:rsidRPr="008854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на реализацию основных направлений региональной образовательной политики; </w:t>
      </w:r>
    </w:p>
    <w:p w14:paraId="6B206A50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на формирование личности ребенка средствами науки, искусства, спорта. </w:t>
      </w:r>
    </w:p>
    <w:p w14:paraId="559B639E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88544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Режим организации внеурочной деятельности</w:t>
      </w:r>
    </w:p>
    <w:p w14:paraId="4549753F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Режим функционирования МБОУ «Школа № 90» устанавливается в соответствии с санитарными правилами СП 2.4.3648-20 «Санитарно-эпидемиологические требования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организациям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молодежи» и Уставом школы.</w:t>
      </w:r>
    </w:p>
    <w:p w14:paraId="2E23CB5A" w14:textId="77777777" w:rsidR="00F02C42" w:rsidRPr="00885444" w:rsidRDefault="00F02C42" w:rsidP="00F02C42">
      <w:pPr>
        <w:widowControl w:val="0"/>
        <w:tabs>
          <w:tab w:val="left" w:pos="1930"/>
        </w:tabs>
        <w:autoSpaceDE w:val="0"/>
        <w:autoSpaceDN w:val="0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планом устанавливается следующая продолжительность учебного года в 1 классах -33 учебных недели, 2-11 классы не менее 34 учебных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lastRenderedPageBreak/>
        <w:t>недель. Продолжительность каникул в течение учебного года — не менее 30 календарных дней, у 1 классов дополнительная неделя каникул.</w:t>
      </w:r>
    </w:p>
    <w:p w14:paraId="2E3D10E4" w14:textId="77777777" w:rsidR="00F02C42" w:rsidRPr="00885444" w:rsidRDefault="00F02C42" w:rsidP="00F02C42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СанПин 2.4.2. 2821-10 и осуществляется в соответствии с учебным планом и расписанием занятий. </w:t>
      </w:r>
    </w:p>
    <w:p w14:paraId="77BDC275" w14:textId="77777777" w:rsidR="00F02C42" w:rsidRPr="00885444" w:rsidRDefault="00F02C42" w:rsidP="00F02C42">
      <w:pPr>
        <w:widowControl w:val="0"/>
        <w:autoSpaceDE w:val="0"/>
        <w:autoSpaceDN w:val="0"/>
        <w:spacing w:before="1"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Для обучающихся, посещающих занятия в отделении дополнительного образования, спортивных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14:paraId="45D9F538" w14:textId="77777777" w:rsidR="00F02C42" w:rsidRPr="00885444" w:rsidRDefault="00F02C42" w:rsidP="00F02C42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организуется во второй половине дня не менее, чем через 30 минут после окончания учебной деятельности.</w:t>
      </w:r>
    </w:p>
    <w:p w14:paraId="55A142C7" w14:textId="48BF9483" w:rsidR="00F02C42" w:rsidRPr="00885444" w:rsidRDefault="00F02C42" w:rsidP="00F02C42">
      <w:pPr>
        <w:widowControl w:val="0"/>
        <w:tabs>
          <w:tab w:val="left" w:pos="1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       Ежедневно проводится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  <w:r w:rsidRPr="0088544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268BB98A" w14:textId="59F76709" w:rsidR="00F02C42" w:rsidRPr="00885444" w:rsidRDefault="00F02C42" w:rsidP="00F0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iCs/>
          <w:sz w:val="26"/>
          <w:szCs w:val="26"/>
        </w:rPr>
        <w:t>В</w:t>
      </w:r>
      <w:r w:rsidRPr="00885444">
        <w:rPr>
          <w:rFonts w:ascii="Times New Roman" w:eastAsia="Times New Roman" w:hAnsi="Times New Roman" w:cs="Times New Roman"/>
          <w:bCs/>
          <w:iCs/>
          <w:spacing w:val="-7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Cs/>
          <w:iCs/>
          <w:sz w:val="26"/>
          <w:szCs w:val="26"/>
        </w:rPr>
        <w:t>1-11</w:t>
      </w:r>
      <w:r w:rsidRPr="00885444">
        <w:rPr>
          <w:rFonts w:ascii="Times New Roman" w:eastAsia="Times New Roman" w:hAnsi="Times New Roman" w:cs="Times New Roman"/>
          <w:bCs/>
          <w:iCs/>
          <w:spacing w:val="-5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Cs/>
          <w:iCs/>
          <w:sz w:val="26"/>
          <w:szCs w:val="26"/>
        </w:rPr>
        <w:t>классах,</w:t>
      </w:r>
      <w:r w:rsidRPr="00885444">
        <w:rPr>
          <w:rFonts w:ascii="Times New Roman" w:eastAsia="Times New Roman" w:hAnsi="Times New Roman" w:cs="Times New Roman"/>
          <w:bCs/>
          <w:iCs/>
          <w:spacing w:val="-1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Cs/>
          <w:iCs/>
          <w:sz w:val="26"/>
          <w:szCs w:val="26"/>
        </w:rPr>
        <w:t>устанавливается</w:t>
      </w:r>
      <w:r w:rsidRPr="0088544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пятидневная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учебная</w:t>
      </w:r>
      <w:r w:rsidRPr="0088544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>неделя.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Внеурочная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1-11-х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учебным планом и расписанием занятий. Продолжительность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8544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1-11-х классах,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D42437" w:rsidRPr="00885444">
        <w:rPr>
          <w:rFonts w:ascii="Times New Roman" w:eastAsia="Times New Roman" w:hAnsi="Times New Roman" w:cs="Times New Roman"/>
          <w:sz w:val="26"/>
          <w:szCs w:val="26"/>
        </w:rPr>
        <w:t xml:space="preserve">от 30 до </w:t>
      </w:r>
      <w:r w:rsidRPr="00885444">
        <w:rPr>
          <w:rFonts w:ascii="Times New Roman" w:eastAsia="Times New Roman" w:hAnsi="Times New Roman" w:cs="Times New Roman"/>
          <w:spacing w:val="-5"/>
          <w:sz w:val="26"/>
          <w:szCs w:val="26"/>
        </w:rPr>
        <w:t>40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>минут (в соответствии с нормами СанПин).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Начало</w:t>
      </w:r>
      <w:r w:rsidRPr="00885444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885444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885444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885444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885444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85444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понедельника</w:t>
      </w:r>
      <w:r w:rsidRPr="00885444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85444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пятницу</w:t>
      </w:r>
      <w:r w:rsidRPr="00885444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pacing w:val="-5"/>
          <w:sz w:val="26"/>
          <w:szCs w:val="26"/>
        </w:rPr>
        <w:t>во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вторую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половину</w:t>
      </w:r>
      <w:r w:rsidRPr="0088544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расписанием.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Обязательная (максимальная) нагрузка внеурочной деятельности обучающихся в МБОУ «Школа № 90» не должна превышать предельно допустимую: 10 часов.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14:paraId="5959B687" w14:textId="77777777" w:rsidR="00F02C42" w:rsidRPr="00885444" w:rsidRDefault="00F02C42" w:rsidP="00F0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Внеурочная деятельность организована на основе реализации рабочих программ, разработанных руководителями объединений, соблюдаются основные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осуществлению внеурочной деятельности:</w:t>
      </w:r>
    </w:p>
    <w:p w14:paraId="61BC3940" w14:textId="77777777" w:rsidR="00F02C42" w:rsidRPr="00885444" w:rsidRDefault="00F02C42" w:rsidP="00F02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• форма проведения занятий отличная от урока;</w:t>
      </w:r>
    </w:p>
    <w:p w14:paraId="0CED2EC9" w14:textId="77777777" w:rsidR="00F02C42" w:rsidRPr="00885444" w:rsidRDefault="00F02C42" w:rsidP="00F02C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• соблюдение динамической паузы между учебными занятиями по     расписанию и внеурочной деятельностью в школе. </w:t>
      </w:r>
    </w:p>
    <w:p w14:paraId="02288308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14:paraId="67376B3F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 внеурочной деятельности из расчета 10 часов в неделю на класс в течение года восполняются организацией и проведением тематических экскурсий, круглых столов, посещением учреждений дополнительного образования, походов в театры, музеи, кинотеатры и учреждения культуры.</w:t>
      </w:r>
    </w:p>
    <w:p w14:paraId="541A4992" w14:textId="77777777" w:rsidR="00F02C42" w:rsidRPr="00885444" w:rsidRDefault="00F02C42" w:rsidP="00F02C42">
      <w:pPr>
        <w:widowControl w:val="0"/>
        <w:tabs>
          <w:tab w:val="left" w:pos="298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88544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Описание модели внеурочной деятельности</w:t>
      </w:r>
    </w:p>
    <w:p w14:paraId="0F855649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Внеурочная деятельность является неотъемлемой частью образовательной деятельности в МБОУ «Школа № 90» и предоставляет обучающимся возможность выбора широкого спектра занятий, направленных на их развитие.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деятельности. Исходя из целей и задач, требований к формам и содержанию внеурочной деятельности, для ее реализации в МБОУ «Школа № 90» принята оптимизационная организационная модель </w:t>
      </w:r>
      <w:r w:rsidRPr="0088544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внеурочной деятельности. Внеурочная деятельность организована с использованием возможностей школы. В определении содержания программ внеурочной деятельности образовательная организация руководствуется педагогической целесообразностью и ориентируется на запросы и потребности обучающихся и их родителей (законных представителей). в образовательной организации внеурочная деятельность строится с учетом педагогической поддержки обучающихся и работы по обеспечению их благополучия в пространстве общеобразовательной школы, организацией деятельности ученических сообществ и охватом всех обучающихся воспитательными мероприятиями. В целях реализации плана внеурочной деятельности может предусматриваться использование ресурсов других организаций (в том числе </w:t>
      </w:r>
      <w:r w:rsidRPr="00885444">
        <w:rPr>
          <w:rFonts w:ascii="Times New Roman" w:eastAsia="Calibri" w:hAnsi="Times New Roman" w:cs="Times New Roman"/>
          <w:bCs/>
          <w:iCs/>
          <w:sz w:val="26"/>
          <w:szCs w:val="26"/>
        </w:rPr>
        <w:t>в сетевой форме),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 Внеурочная деятельность организуется по направлениям развития личности школьника с учетом намеченных задач внеурочной деятельности. При выборе направлений и отборе содержания обучения учитываются:</w:t>
      </w:r>
    </w:p>
    <w:p w14:paraId="094BE5BF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- особенности образовательной организации, условия ее функционирования, тип школы, особенности контингента, кадровый состав); </w:t>
      </w:r>
    </w:p>
    <w:p w14:paraId="3FB97ED8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результаты диагностики успеваемости и уровня развития обучающихся, проблемы и трудности их учебной деятельности; </w:t>
      </w:r>
    </w:p>
    <w:p w14:paraId="4A43EF9F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возможность обеспечить условия для организации внеурочных занятий и их содержательная связь с урочной деятельностью; </w:t>
      </w:r>
    </w:p>
    <w:p w14:paraId="2B4C87B8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особенности информационно-образовательной среды школы, национальные и культурные традиции региона. </w:t>
      </w:r>
    </w:p>
    <w:p w14:paraId="31FF7955" w14:textId="5CE707BD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В реализации внеурочной деятельности участвуют педагоги МБОУ «Школа № 90» – учителя начальной школы, учителя-предметники, классные руководители, воспитатели, педагоги дополнительного образования, педагоги-психологи, социальны</w:t>
      </w:r>
      <w:r w:rsidR="00D42437" w:rsidRPr="00885444">
        <w:rPr>
          <w:rFonts w:ascii="Times New Roman" w:eastAsia="Calibri" w:hAnsi="Times New Roman" w:cs="Times New Roman"/>
          <w:sz w:val="26"/>
          <w:szCs w:val="26"/>
        </w:rPr>
        <w:t>й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педагог, учител</w:t>
      </w:r>
      <w:r w:rsidR="00D42437" w:rsidRPr="00885444">
        <w:rPr>
          <w:rFonts w:ascii="Times New Roman" w:eastAsia="Calibri" w:hAnsi="Times New Roman" w:cs="Times New Roman"/>
          <w:sz w:val="26"/>
          <w:szCs w:val="26"/>
        </w:rPr>
        <w:t>ь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-дефектолог, логопед. Основное преимущество избранной модели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деятельностной основы организации образовательной деятельности. </w:t>
      </w:r>
    </w:p>
    <w:p w14:paraId="30DE8367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Координирующую роль в организации внеурочной деятельности выполняют, как правило, классный руководитель, заместитель директора по учебно-воспитательной работе, которые взаимодействуют с педагогическими работниками, организуют систему отношений через разнообразные формы воспитательной деятельности коллектива, в том числе через органы самоуправления, обеспечивают внеурочную деятельность обучающихся в соответствии с их выбором. </w:t>
      </w:r>
    </w:p>
    <w:p w14:paraId="6363D1DE" w14:textId="77777777" w:rsidR="00F02C42" w:rsidRPr="00885444" w:rsidRDefault="00F02C42" w:rsidP="00F02C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88544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Формы организации внеурочной деятельности</w:t>
      </w:r>
    </w:p>
    <w:p w14:paraId="07772E7C" w14:textId="77777777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Формы организации внеурочной деятельности в рамках реализации основной образовательной программы определяются МБОУ «Школа № 90» на добровольной основе в соответствии с выбором участников образовательных отношений. Выбор форм организации внеурочной деятельности подчиняется следующим требованиям: </w:t>
      </w:r>
    </w:p>
    <w:p w14:paraId="023EEFB1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- целесообразность использования данной формы для решения поставленных задач конкретного направления;</w:t>
      </w:r>
    </w:p>
    <w:p w14:paraId="437E05F5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-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14:paraId="54B76BBC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учет специфики коммуникативной деятельности, которая сопровождает то или иное направление внеучебной деятельности; </w:t>
      </w:r>
    </w:p>
    <w:p w14:paraId="1BACF313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- использование форм организации, предполагающих использование средств ИКТ. </w:t>
      </w:r>
    </w:p>
    <w:p w14:paraId="24ABF2EE" w14:textId="77777777" w:rsidR="005F1EA9" w:rsidRPr="005F1EA9" w:rsidRDefault="005F1EA9" w:rsidP="005F1EA9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F1EA9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Внеурочная деятельность организуется через следующие формы:</w:t>
      </w:r>
    </w:p>
    <w:p w14:paraId="73935EDD" w14:textId="34DF0DDC" w:rsidR="005F1EA9" w:rsidRP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Экскурсии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77AB2C48" w14:textId="7272916D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Кружки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7CCECADA" w14:textId="5CD9E48F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Секции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24490169" w14:textId="640CE2D6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Конференции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1FC7E87F" w14:textId="3BD2973B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Ученическое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 xml:space="preserve"> </w:t>
      </w: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научное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 xml:space="preserve"> </w:t>
      </w: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общество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532F1153" w14:textId="06071CA1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Олимпиады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4FB8780A" w14:textId="24BE5699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Соревнования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72E1FE22" w14:textId="29DE993A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Конкурсы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62DF4AC5" w14:textId="7B934B6F" w:rsid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proofErr w:type="spellStart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Фестивали</w:t>
      </w:r>
      <w:proofErr w:type="spellEnd"/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  <w:t>;</w:t>
      </w:r>
    </w:p>
    <w:p w14:paraId="7E117304" w14:textId="77777777" w:rsidR="005F1EA9" w:rsidRP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</w:rPr>
        <w:t>Поисковые и научные исследования;</w:t>
      </w:r>
    </w:p>
    <w:p w14:paraId="71263A77" w14:textId="77777777" w:rsidR="005F1EA9" w:rsidRP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Общественно-полезные практики;</w:t>
      </w:r>
    </w:p>
    <w:p w14:paraId="2B44617A" w14:textId="4C25932C" w:rsidR="005F1EA9" w:rsidRPr="005F1EA9" w:rsidRDefault="005F1EA9" w:rsidP="005F1EA9">
      <w:pPr>
        <w:pStyle w:val="a7"/>
        <w:numPr>
          <w:ilvl w:val="0"/>
          <w:numId w:val="29"/>
        </w:numPr>
        <w:spacing w:after="5" w:line="254" w:lineRule="auto"/>
        <w:ind w:right="50"/>
        <w:rPr>
          <w:rFonts w:ascii="Times New Roman" w:eastAsia="Times New Roman" w:hAnsi="Times New Roman" w:cs="Times New Roman"/>
          <w:color w:val="1A1A1A"/>
          <w:sz w:val="26"/>
          <w:szCs w:val="26"/>
          <w:lang w:val="en-US"/>
        </w:rPr>
      </w:pPr>
      <w:r w:rsidRPr="005F1EA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Написание и защиты проектов.</w:t>
      </w:r>
    </w:p>
    <w:p w14:paraId="54F5E955" w14:textId="7BF0E774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В зависимости от конкретных условий реализации основной общеобразовательной программы, </w:t>
      </w:r>
      <w:r w:rsidR="005F1EA9">
        <w:rPr>
          <w:rFonts w:ascii="Times New Roman" w:eastAsia="Calibri" w:hAnsi="Times New Roman" w:cs="Times New Roman"/>
          <w:sz w:val="26"/>
          <w:szCs w:val="26"/>
        </w:rPr>
        <w:t>количества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обучающихся и их возрастных особенностей допускается формирование учебных групп из обучающихся разных классов в пределах одного уровня образования.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учреждения, участвующего во внеурочной деятельности. </w:t>
      </w:r>
    </w:p>
    <w:p w14:paraId="79053C04" w14:textId="77777777" w:rsidR="00F02C42" w:rsidRPr="00885444" w:rsidRDefault="00F02C42" w:rsidP="00F02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Особенности</w:t>
      </w:r>
      <w:r w:rsidRPr="00885444">
        <w:rPr>
          <w:rFonts w:ascii="Times New Roman" w:eastAsia="Times New Roman" w:hAnsi="Times New Roman" w:cs="Times New Roman"/>
          <w:b/>
          <w:bCs/>
          <w:i/>
          <w:iCs/>
          <w:spacing w:val="8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плана внеурочной деятельности </w:t>
      </w:r>
    </w:p>
    <w:p w14:paraId="58DC52FF" w14:textId="77777777" w:rsidR="00F02C42" w:rsidRPr="00885444" w:rsidRDefault="00F02C42" w:rsidP="00F02C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 соответствии с обновленными требованиями ФГОС</w:t>
      </w:r>
    </w:p>
    <w:p w14:paraId="1768F00F" w14:textId="77777777" w:rsidR="00F02C42" w:rsidRPr="00885444" w:rsidRDefault="00F02C42" w:rsidP="00F02C42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Под внеурочной деятельностью в рамках реализации ФГОС следует понимать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школы.</w:t>
      </w:r>
    </w:p>
    <w:p w14:paraId="2FCE26BF" w14:textId="77777777" w:rsidR="00F02C42" w:rsidRPr="00885444" w:rsidRDefault="00F02C42" w:rsidP="00F02C42">
      <w:pPr>
        <w:widowControl w:val="0"/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>урочной.</w:t>
      </w:r>
    </w:p>
    <w:p w14:paraId="12B1492D" w14:textId="77777777" w:rsidR="00F02C42" w:rsidRPr="00885444" w:rsidRDefault="00F02C42" w:rsidP="00F02C42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является неотъемлемой и обязательной частью основной общеобразовательной программы.</w:t>
      </w:r>
    </w:p>
    <w:p w14:paraId="36510A61" w14:textId="77777777" w:rsidR="00F02C42" w:rsidRPr="00885444" w:rsidRDefault="00F02C42" w:rsidP="00F02C42">
      <w:pPr>
        <w:widowControl w:val="0"/>
        <w:autoSpaceDE w:val="0"/>
        <w:autoSpaceDN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</w:t>
      </w:r>
      <w:r w:rsidRPr="00885444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включать в себя:</w:t>
      </w:r>
    </w:p>
    <w:p w14:paraId="5E080C92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</w:t>
      </w:r>
      <w:r w:rsidRPr="0088544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развитии и совершенствовании, а также учитывающие этнокультурные интересы, особые образовательные потребности обучающихся с ОВЗ; </w:t>
      </w:r>
    </w:p>
    <w:p w14:paraId="75D71500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14:paraId="574DAAA4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волонтёрство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14:paraId="59984957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14:paraId="424280CC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14:paraId="0C53E50F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14:paraId="098726DA" w14:textId="77777777" w:rsidR="00F02C42" w:rsidRPr="00885444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педагогов-психологов); </w:t>
      </w:r>
    </w:p>
    <w:p w14:paraId="20EA27BA" w14:textId="64410172" w:rsidR="00F02C42" w:rsidRDefault="00F02C42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sym w:font="Symbol" w:char="F0A7"/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 </w:t>
      </w:r>
    </w:p>
    <w:p w14:paraId="7D294017" w14:textId="711F12E6" w:rsidR="002314C5" w:rsidRPr="00885444" w:rsidRDefault="002314C5" w:rsidP="002314C5">
      <w:pPr>
        <w:widowControl w:val="0"/>
        <w:autoSpaceDE w:val="0"/>
        <w:autoSpaceDN w:val="0"/>
        <w:spacing w:after="0" w:line="240" w:lineRule="auto"/>
        <w:ind w:right="1011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Историческое просвещение, изучение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государственных символов Российской </w:t>
      </w:r>
      <w:r w:rsidRPr="00885444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Федерации.</w:t>
      </w:r>
    </w:p>
    <w:p w14:paraId="328CB8DA" w14:textId="77777777" w:rsidR="002314C5" w:rsidRPr="00885444" w:rsidRDefault="002314C5" w:rsidP="002314C5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геральдические вечера, исторические экскурсии, викторины, творческие, исследовательские</w:t>
      </w:r>
      <w:r w:rsidRPr="0088544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проекты, просмотр тематических фильмов и др. Церемония поднятия(спуска)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флешмобов и т. п.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lastRenderedPageBreak/>
        <w:t>Историческое</w:t>
      </w:r>
      <w:r w:rsidRPr="0088544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просвещение</w:t>
      </w:r>
      <w:r w:rsidRPr="0088544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8544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88544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еженедельных</w:t>
      </w:r>
      <w:r w:rsidRPr="0088544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информационно-просветительский занятий патриотической, нравственной и экологической направленности «Разговоры о 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>важном».</w:t>
      </w:r>
    </w:p>
    <w:p w14:paraId="5B9C5ED5" w14:textId="77777777" w:rsidR="002314C5" w:rsidRPr="00885444" w:rsidRDefault="002314C5" w:rsidP="002314C5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Воспитательный</w:t>
      </w:r>
      <w:r w:rsidRPr="00885444">
        <w:rPr>
          <w:rFonts w:ascii="Times New Roman" w:eastAsia="Times New Roman" w:hAnsi="Times New Roman" w:cs="Times New Roman"/>
          <w:b/>
          <w:i/>
          <w:iCs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эффект</w:t>
      </w:r>
      <w:r w:rsidRPr="00885444">
        <w:rPr>
          <w:rFonts w:ascii="Times New Roman" w:eastAsia="Times New Roman" w:hAnsi="Times New Roman" w:cs="Times New Roman"/>
          <w:b/>
          <w:i/>
          <w:iCs/>
          <w:spacing w:val="-1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внеурочной</w:t>
      </w:r>
      <w:r w:rsidRPr="00885444">
        <w:rPr>
          <w:rFonts w:ascii="Times New Roman" w:eastAsia="Times New Roman" w:hAnsi="Times New Roman" w:cs="Times New Roman"/>
          <w:b/>
          <w:i/>
          <w:iCs/>
          <w:spacing w:val="-4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деятельности. </w:t>
      </w:r>
    </w:p>
    <w:p w14:paraId="18EEF0D7" w14:textId="77777777" w:rsidR="002314C5" w:rsidRPr="00885444" w:rsidRDefault="002314C5" w:rsidP="002314C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2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виды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деятельности обучающихся ориентированы на достижение воспитательных результатов.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14:paraId="219A2B51" w14:textId="77777777" w:rsidR="002314C5" w:rsidRPr="00885444" w:rsidRDefault="002314C5" w:rsidP="002314C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29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</w:t>
      </w:r>
      <w:r w:rsidRPr="0088544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выступления;</w:t>
      </w:r>
      <w:r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опыт</w:t>
      </w:r>
      <w:r w:rsidRPr="0088544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самообслуживания,</w:t>
      </w:r>
      <w:r w:rsidRPr="0088544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самоорганизации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8544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88544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совместной деятельности с другими детьми</w:t>
      </w:r>
      <w:r w:rsidRPr="0088544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CE166DB" w14:textId="77777777" w:rsidR="002314C5" w:rsidRPr="00885444" w:rsidRDefault="002314C5" w:rsidP="00F02C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ADE83B" w14:textId="47893443" w:rsidR="00C0082B" w:rsidRPr="00885444" w:rsidRDefault="00C0082B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_Hlk181471768"/>
      <w:r w:rsidRPr="00885444">
        <w:rPr>
          <w:rFonts w:ascii="Times New Roman" w:eastAsia="Calibri" w:hAnsi="Times New Roman" w:cs="Times New Roman"/>
          <w:b/>
          <w:bCs/>
          <w:sz w:val="26"/>
          <w:szCs w:val="26"/>
        </w:rPr>
        <w:t>Н</w:t>
      </w:r>
      <w:r w:rsidR="00A216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АЧАЛЬНОЕ </w:t>
      </w:r>
      <w:r w:rsidRPr="00885444">
        <w:rPr>
          <w:rFonts w:ascii="Times New Roman" w:eastAsia="Calibri" w:hAnsi="Times New Roman" w:cs="Times New Roman"/>
          <w:b/>
          <w:bCs/>
          <w:sz w:val="26"/>
          <w:szCs w:val="26"/>
        </w:rPr>
        <w:t>О</w:t>
      </w:r>
      <w:r w:rsidR="00A216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БЩЕЕ </w:t>
      </w:r>
      <w:r w:rsidRPr="00885444">
        <w:rPr>
          <w:rFonts w:ascii="Times New Roman" w:eastAsia="Calibri" w:hAnsi="Times New Roman" w:cs="Times New Roman"/>
          <w:b/>
          <w:bCs/>
          <w:sz w:val="26"/>
          <w:szCs w:val="26"/>
        </w:rPr>
        <w:t>О</w:t>
      </w:r>
      <w:r w:rsidR="00A2164E">
        <w:rPr>
          <w:rFonts w:ascii="Times New Roman" w:eastAsia="Calibri" w:hAnsi="Times New Roman" w:cs="Times New Roman"/>
          <w:b/>
          <w:bCs/>
          <w:sz w:val="26"/>
          <w:szCs w:val="26"/>
        </w:rPr>
        <w:t>БРАЗОВАНИЕ</w:t>
      </w:r>
    </w:p>
    <w:p w14:paraId="657DD7CE" w14:textId="34721A45" w:rsidR="006057B2" w:rsidRPr="00885444" w:rsidRDefault="00C0082B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приказом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России № 704 от 9 октября 2024 года, который вносит изменения в федеральные основные общеобразовательные программы и вступает в силу с 1 сентября 2025 года, цели и задачи внеурочной деятельности в начальной школе формулируются учетом обновленных требований ФГОС и направлены на всестороннее развитие личности младшего школьника.</w:t>
      </w:r>
    </w:p>
    <w:p w14:paraId="18669067" w14:textId="708AF928" w:rsidR="00C0082B" w:rsidRPr="00885444" w:rsidRDefault="00C0082B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85444">
        <w:rPr>
          <w:rFonts w:ascii="Times New Roman" w:eastAsia="Calibri" w:hAnsi="Times New Roman" w:cs="Times New Roman"/>
          <w:b/>
          <w:bCs/>
          <w:sz w:val="26"/>
          <w:szCs w:val="26"/>
        </w:rPr>
        <w:t>Цели внеурочной деятельности в начальной школе:</w:t>
      </w:r>
    </w:p>
    <w:p w14:paraId="1E85552A" w14:textId="4DCC2319" w:rsidR="00C0082B" w:rsidRPr="00885444" w:rsidRDefault="00C0082B" w:rsidP="00C0082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Создание условий для многогранного развития и социализации каждого обучающегося во внеурочное время.</w:t>
      </w:r>
    </w:p>
    <w:p w14:paraId="2B6B5385" w14:textId="1EBED44D" w:rsidR="00C0082B" w:rsidRPr="00885444" w:rsidRDefault="00C0082B" w:rsidP="00C0082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Формирование у школьников социального опыта и системы ценностей, принимаемых обществом.</w:t>
      </w:r>
    </w:p>
    <w:p w14:paraId="19E35ED3" w14:textId="0966F4D3" w:rsidR="00C0082B" w:rsidRPr="00885444" w:rsidRDefault="00C0082B" w:rsidP="00C0082B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Обеспечение воспитательной среды, способствующей развитию интеллектуальных, творческих и социальных интересов детей, формированию гражданской ответственности и правового самосознания.</w:t>
      </w:r>
    </w:p>
    <w:p w14:paraId="4DCB0A35" w14:textId="1ED4CBD6" w:rsidR="00C0082B" w:rsidRPr="00885444" w:rsidRDefault="00C0082B" w:rsidP="00C0082B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85444">
        <w:rPr>
          <w:rFonts w:ascii="Times New Roman" w:eastAsia="Calibri" w:hAnsi="Times New Roman" w:cs="Times New Roman"/>
          <w:b/>
          <w:bCs/>
          <w:sz w:val="26"/>
          <w:szCs w:val="26"/>
        </w:rPr>
        <w:t>Задачи внеурочной деятельности:</w:t>
      </w:r>
    </w:p>
    <w:p w14:paraId="649C8B1C" w14:textId="6F7CD734" w:rsidR="00C0082B" w:rsidRPr="00885444" w:rsidRDefault="00C0082B" w:rsidP="00C0082B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Благоприятная адаптация ребенка в школе.</w:t>
      </w:r>
    </w:p>
    <w:p w14:paraId="2358E8CB" w14:textId="6A2679CA" w:rsidR="00C0082B" w:rsidRPr="00885444" w:rsidRDefault="00C0082B" w:rsidP="00C0082B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Оптимизация учебной нагрузки и создание условий для развития ребенка с учетом возрастных и индивидуальных особенностей.</w:t>
      </w:r>
    </w:p>
    <w:p w14:paraId="611B1F9C" w14:textId="62B4395A" w:rsidR="00C0082B" w:rsidRPr="00885444" w:rsidRDefault="00CB37B2" w:rsidP="00C0082B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Формирование у детей позитивного общения, инициативности, самостоятельности, ответственности и открытости.</w:t>
      </w:r>
    </w:p>
    <w:p w14:paraId="37092097" w14:textId="5A325B7D" w:rsidR="00CB37B2" w:rsidRPr="00885444" w:rsidRDefault="00CB37B2" w:rsidP="00C0082B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Развитие творческих способностей и опыта коллективной деятельности.</w:t>
      </w:r>
    </w:p>
    <w:p w14:paraId="58ECBCAD" w14:textId="5C1F077D" w:rsidR="00CB37B2" w:rsidRPr="00885444" w:rsidRDefault="00CB37B2" w:rsidP="00C0082B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>Поддержка стремления к здоровому образу жизни и формирование гигиенических навыков.</w:t>
      </w:r>
    </w:p>
    <w:p w14:paraId="7552215E" w14:textId="77777777" w:rsidR="00C0082B" w:rsidRPr="00885444" w:rsidRDefault="00C0082B" w:rsidP="00C0082B">
      <w:pPr>
        <w:pStyle w:val="a7"/>
        <w:shd w:val="clear" w:color="auto" w:fill="FFFFFF"/>
        <w:spacing w:after="0" w:line="240" w:lineRule="auto"/>
        <w:ind w:left="164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02DCB1" w14:textId="76BA55E3" w:rsidR="00F02C42" w:rsidRPr="00885444" w:rsidRDefault="00F02C42" w:rsidP="00F02C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ФОП НОО в МБОУ «Школа № 90» внеурочная деятельность реализуется по следующим </w:t>
      </w:r>
      <w:r w:rsidRPr="005F1EA9">
        <w:rPr>
          <w:rFonts w:ascii="Times New Roman" w:eastAsia="Calibri" w:hAnsi="Times New Roman" w:cs="Times New Roman"/>
          <w:b/>
          <w:bCs/>
          <w:sz w:val="26"/>
          <w:szCs w:val="26"/>
        </w:rPr>
        <w:t>направлениям:</w:t>
      </w:r>
    </w:p>
    <w:p w14:paraId="52D94F23" w14:textId="77777777" w:rsidR="00F02C42" w:rsidRPr="005F1EA9" w:rsidRDefault="00F02C42" w:rsidP="00F02C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A9">
        <w:rPr>
          <w:rFonts w:ascii="Times New Roman" w:eastAsia="Calibri" w:hAnsi="Times New Roman" w:cs="Times New Roman"/>
          <w:sz w:val="26"/>
          <w:szCs w:val="26"/>
        </w:rPr>
        <w:t>С</w:t>
      </w:r>
      <w:r w:rsidRPr="005F1EA9">
        <w:rPr>
          <w:rFonts w:ascii="Times New Roman" w:eastAsia="Times New Roman" w:hAnsi="Times New Roman" w:cs="Times New Roman"/>
          <w:sz w:val="26"/>
          <w:szCs w:val="26"/>
        </w:rPr>
        <w:t>портивно-оздоровительная деятельность;</w:t>
      </w:r>
    </w:p>
    <w:p w14:paraId="75BDCD93" w14:textId="77777777" w:rsidR="00F02C42" w:rsidRPr="005F1EA9" w:rsidRDefault="00F02C42" w:rsidP="00F02C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A9">
        <w:rPr>
          <w:rFonts w:ascii="Times New Roman" w:eastAsia="Times New Roman" w:hAnsi="Times New Roman" w:cs="Times New Roman"/>
          <w:sz w:val="26"/>
          <w:szCs w:val="26"/>
        </w:rPr>
        <w:t>Проектно-исследовательская деятельность;</w:t>
      </w:r>
    </w:p>
    <w:p w14:paraId="0D8474C5" w14:textId="77777777" w:rsidR="00F02C42" w:rsidRPr="005F1EA9" w:rsidRDefault="00F02C42" w:rsidP="00F02C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A9">
        <w:rPr>
          <w:rFonts w:ascii="Times New Roman" w:eastAsia="Times New Roman" w:hAnsi="Times New Roman" w:cs="Times New Roman"/>
          <w:sz w:val="26"/>
          <w:szCs w:val="26"/>
        </w:rPr>
        <w:t>Коммуникативная деятельность;</w:t>
      </w:r>
    </w:p>
    <w:p w14:paraId="2D80607E" w14:textId="77777777" w:rsidR="00F02C42" w:rsidRPr="005F1EA9" w:rsidRDefault="00F02C42" w:rsidP="00F02C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A9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Художественно-эстетическая творческая деятельность;</w:t>
      </w:r>
    </w:p>
    <w:p w14:paraId="31027AB8" w14:textId="77777777" w:rsidR="00F02C42" w:rsidRPr="005F1EA9" w:rsidRDefault="00F02C42" w:rsidP="00F02C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A9">
        <w:rPr>
          <w:rFonts w:ascii="Times New Roman" w:eastAsia="Times New Roman" w:hAnsi="Times New Roman" w:cs="Times New Roman"/>
          <w:sz w:val="26"/>
          <w:szCs w:val="26"/>
        </w:rPr>
        <w:t>Информационная культура;</w:t>
      </w:r>
    </w:p>
    <w:p w14:paraId="472AC07B" w14:textId="77777777" w:rsidR="00F02C42" w:rsidRPr="005F1EA9" w:rsidRDefault="00F02C42" w:rsidP="00F02C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A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Интеллектуальные марафоны;</w:t>
      </w:r>
    </w:p>
    <w:p w14:paraId="4E270E24" w14:textId="77777777" w:rsidR="00F02C42" w:rsidRPr="005F1EA9" w:rsidRDefault="00F02C42" w:rsidP="00F02C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EA9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«Учение с увлечением!»</w:t>
      </w:r>
    </w:p>
    <w:p w14:paraId="4B5664A7" w14:textId="77777777" w:rsidR="00F02C42" w:rsidRPr="00885444" w:rsidRDefault="00F02C42" w:rsidP="00F02C42">
      <w:pPr>
        <w:shd w:val="clear" w:color="auto" w:fill="FFFFFF"/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Спортивно-оздоровительная деятельность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Данное направление реализуется в учебном курсе физической культуры «Подвижные игры», «Движение есть жизнь».  Цель: 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представлений обучающихся о здоровом образе жизни, развитие физической активности и двигательных навыков.</w:t>
      </w:r>
      <w:bookmarkStart w:id="2" w:name="153061"/>
      <w:bookmarkEnd w:id="2"/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Форма организации: спортивная студия: учебный курс физической культуры.</w:t>
      </w:r>
    </w:p>
    <w:p w14:paraId="4C6031E2" w14:textId="77777777" w:rsidR="00F02C42" w:rsidRPr="00885444" w:rsidRDefault="00F02C42" w:rsidP="00F02C42">
      <w:pPr>
        <w:shd w:val="clear" w:color="auto" w:fill="FFFFFF"/>
        <w:spacing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Проектно-исследовательская деятельность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организуется как углубленное изучение учебных предметов в процессе совместной деятельности по выполнению проектов. Курсы внеурочной деятельности «Наша Родина от края и до края», «Познавая малую родину» включают посещение музеев, разнообразные экскурсии и прогулки, а также создание проектов.</w:t>
      </w:r>
    </w:p>
    <w:p w14:paraId="2166956D" w14:textId="77777777" w:rsidR="00F02C42" w:rsidRPr="00885444" w:rsidRDefault="00F02C42" w:rsidP="00D42437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18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Коммуникативная деятельность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К данному направлению относятся «Разговоры о важном», «Орлята».</w:t>
      </w:r>
    </w:p>
    <w:p w14:paraId="777F46C5" w14:textId="77777777" w:rsidR="00F02C42" w:rsidRPr="00885444" w:rsidRDefault="00F02C42" w:rsidP="00F02C42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19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Художественно-эстетическая творческая деятельность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«Моя художественная практика».</w:t>
      </w:r>
      <w:r w:rsidRPr="00885444">
        <w:rPr>
          <w:rFonts w:ascii="Calibri" w:eastAsia="Calibri" w:hAnsi="Calibri" w:cs="Times New Roman"/>
          <w:sz w:val="26"/>
          <w:szCs w:val="26"/>
        </w:rPr>
        <w:t xml:space="preserve"> </w:t>
      </w:r>
      <w:r w:rsidRPr="00885444">
        <w:rPr>
          <w:rFonts w:ascii="Times New Roman" w:eastAsia="Calibri" w:hAnsi="Times New Roman" w:cs="Times New Roman"/>
          <w:sz w:val="26"/>
          <w:szCs w:val="26"/>
        </w:rPr>
        <w:t>Цель данного курса внеурочной деятельности -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«Словесное творчество»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цель курса: обеспечить условия для формирования словесного творчества младшего школьника, осознания творческого акта как сочинительства текста собственного замысла.</w:t>
      </w:r>
    </w:p>
    <w:p w14:paraId="68CADB0A" w14:textId="77777777" w:rsidR="00F02C42" w:rsidRPr="00885444" w:rsidRDefault="00F02C42" w:rsidP="00F02C42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Информационная культура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  <w:r w:rsidRPr="00885444">
        <w:rPr>
          <w:rFonts w:ascii="Calibri" w:eastAsia="Calibri" w:hAnsi="Calibri" w:cs="Times New Roman"/>
          <w:sz w:val="26"/>
          <w:szCs w:val="26"/>
        </w:rPr>
        <w:t xml:space="preserve"> 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«Основы логики и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алгоритмики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». Целями изучения курса «Основы логики и  </w:t>
      </w:r>
      <w:proofErr w:type="spellStart"/>
      <w:r w:rsidRPr="00885444">
        <w:rPr>
          <w:rFonts w:ascii="Times New Roman" w:eastAsia="Calibri" w:hAnsi="Times New Roman" w:cs="Times New Roman"/>
          <w:sz w:val="26"/>
          <w:szCs w:val="26"/>
        </w:rPr>
        <w:t>алгоритмики</w:t>
      </w:r>
      <w:proofErr w:type="spellEnd"/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» являются:  развитие алгоритмического и  критического мышлений;  формирование необходимых для успешной жизни в  меняющемся мире универсальных учебных действий (универсальных компетентностей) на основе средств и методов информатики и информационных технологий, в том числе овладение умениями работать с  различными видами информации, самостоятельно планировать и осуществлять индивидуальную и  коллективную информационную деятельность, представлять и оценивать её результаты;  формирование и  развитие компетенций обучающихся в  области использования информационно-коммуникационных технологий. </w:t>
      </w:r>
      <w:bookmarkStart w:id="3" w:name="_Hlk177214243"/>
      <w:r w:rsidRPr="00885444">
        <w:rPr>
          <w:rFonts w:ascii="Times New Roman" w:eastAsia="Calibri" w:hAnsi="Times New Roman" w:cs="Times New Roman"/>
          <w:sz w:val="26"/>
          <w:szCs w:val="26"/>
        </w:rPr>
        <w:t>Развитие функциональной грамотности «Учимся для жизни!» (читательской, математической, естественно-научной, финансовой)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494208FE" w14:textId="67F30281" w:rsidR="00F02C42" w:rsidRPr="00885444" w:rsidRDefault="00F02C42" w:rsidP="00D42437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bookmarkStart w:id="4" w:name="_Hlk177208940"/>
      <w:bookmarkEnd w:id="3"/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Интеллектуальные марафоны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4"/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система интеллектуальных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соревновательных мероприятий,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призваны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культуру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эрудицию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обучающегося,</w:t>
      </w:r>
      <w:r w:rsidRPr="00885444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познавательные</w:t>
      </w:r>
      <w:r w:rsidRPr="0088544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интересу</w:t>
      </w:r>
      <w:r w:rsidRPr="0088544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самообразованию. </w:t>
      </w:r>
      <w:r w:rsidR="00D42437" w:rsidRPr="00885444">
        <w:rPr>
          <w:rFonts w:ascii="Times New Roman" w:eastAsia="Calibri" w:hAnsi="Times New Roman" w:cs="Times New Roman"/>
          <w:sz w:val="26"/>
          <w:szCs w:val="26"/>
        </w:rPr>
        <w:t>«Маленькие знатоки» углубление и расширение знаний и представлений по избранным предметным областям.</w:t>
      </w:r>
      <w:r w:rsidR="00D42437" w:rsidRPr="0088544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Курс внеурочной деятельности «Яркие страницы нашего Отечества» </w:t>
      </w:r>
      <w:r w:rsidRPr="00885444">
        <w:rPr>
          <w:rFonts w:ascii="Times New Roman" w:eastAsia="Calibri" w:hAnsi="Times New Roman" w:cs="Times New Roman"/>
          <w:sz w:val="26"/>
          <w:szCs w:val="26"/>
        </w:rPr>
        <w:t>ориентирован на сохранение исторической памяти, понимание общности исторических судеб различных народов и регионов России, формирование у обучающихся личностной позиции по отношению к прошлому и настоящему своей страны.</w:t>
      </w:r>
    </w:p>
    <w:p w14:paraId="055FC381" w14:textId="4DFC1CC4" w:rsidR="00F02C42" w:rsidRDefault="00F02C42" w:rsidP="00D42437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«Учение с увлечением!»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Содержание курса </w:t>
      </w:r>
      <w:r w:rsidRPr="0088544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«Раскрываем секреты текста»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 направлено на устранение трудностей овладения младшими школьниками осознанным чтением и на дальнейшее совершенствование их читательской грамотности</w:t>
      </w:r>
    </w:p>
    <w:p w14:paraId="2C259F8C" w14:textId="18EFBED8" w:rsidR="00A2164E" w:rsidRPr="00885444" w:rsidRDefault="00A2164E" w:rsidP="00A21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2022 года социальное направление реализуется через программы внеурочной деятельности «Орлята» в 1-4-х классах. Данная программа направлена на достижение национальных целей Российской Федерации, создание условий воспитания социально ответственной личности учащихся начальной школы общеобразовательных организаций. Проводится с целью 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14:paraId="3A667F7F" w14:textId="77777777" w:rsidR="00A2164E" w:rsidRPr="00885444" w:rsidRDefault="00A2164E" w:rsidP="00A2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По итогам работы в данном направлении проводятся тренинги, акции, конкурсы, выставки, защиты проектов.</w:t>
      </w:r>
    </w:p>
    <w:p w14:paraId="5BE86BEF" w14:textId="77777777" w:rsidR="00A2164E" w:rsidRPr="00885444" w:rsidRDefault="00A2164E" w:rsidP="00D42437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1EE6BE60" w14:textId="45760486" w:rsidR="00CB37B2" w:rsidRPr="00885444" w:rsidRDefault="00CB37B2" w:rsidP="00F02C42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216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СНОВНОЕ ОБЩЕЕ </w:t>
      </w:r>
      <w:r w:rsidRPr="00885444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2164E">
        <w:rPr>
          <w:rFonts w:ascii="Times New Roman" w:eastAsia="Times New Roman" w:hAnsi="Times New Roman" w:cs="Times New Roman"/>
          <w:b/>
          <w:bCs/>
          <w:sz w:val="26"/>
          <w:szCs w:val="26"/>
        </w:rPr>
        <w:t>БРАЗОВАНИЕ</w:t>
      </w:r>
    </w:p>
    <w:p w14:paraId="7DEA938E" w14:textId="77777777" w:rsidR="00CB37B2" w:rsidRPr="00885444" w:rsidRDefault="00CB37B2" w:rsidP="00F02C42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изменениями, внесенными приказом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</w:rPr>
        <w:t>Минпрсвещения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России № 704 от 9 октября 2024 года, цели и задачи внеурочной деятельности в основной общеобразовательной школе (ООО) сохраняют свою направленность на всестороннее развитие личности обучающегося, социализацию и формирование ключевых компетенций.</w:t>
      </w:r>
    </w:p>
    <w:p w14:paraId="54CC2150" w14:textId="046CEEA7" w:rsidR="00CB37B2" w:rsidRPr="00885444" w:rsidRDefault="00CB37B2" w:rsidP="00F02C42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Цели внеурочной деятельности ООО по приказу № 704: </w:t>
      </w:r>
    </w:p>
    <w:p w14:paraId="620C20EE" w14:textId="4242CB6E" w:rsidR="00CB37B2" w:rsidRPr="00885444" w:rsidRDefault="00CB37B2" w:rsidP="00CB37B2">
      <w:pPr>
        <w:pStyle w:val="a7"/>
        <w:widowControl w:val="0"/>
        <w:numPr>
          <w:ilvl w:val="0"/>
          <w:numId w:val="25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Создание условий для развития творческих, интеллектуальных, социальных и физических способностей обучающихся.</w:t>
      </w:r>
    </w:p>
    <w:p w14:paraId="17830F2F" w14:textId="2AAB6E5A" w:rsidR="00CB37B2" w:rsidRPr="00885444" w:rsidRDefault="00CB37B2" w:rsidP="00CB37B2">
      <w:pPr>
        <w:pStyle w:val="a7"/>
        <w:widowControl w:val="0"/>
        <w:numPr>
          <w:ilvl w:val="0"/>
          <w:numId w:val="25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Формирование у школьников социальной активности, гражданской позиции, нр</w:t>
      </w:r>
      <w:r w:rsidR="005306D6" w:rsidRPr="00885444">
        <w:rPr>
          <w:rFonts w:ascii="Times New Roman" w:eastAsia="Times New Roman" w:hAnsi="Times New Roman" w:cs="Times New Roman"/>
          <w:sz w:val="26"/>
          <w:szCs w:val="26"/>
        </w:rPr>
        <w:t>ав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ственных и культурных ценностей.</w:t>
      </w:r>
    </w:p>
    <w:p w14:paraId="2A9F5ECD" w14:textId="286AFFA0" w:rsidR="00CB37B2" w:rsidRPr="00885444" w:rsidRDefault="00CB37B2" w:rsidP="00CB37B2">
      <w:pPr>
        <w:pStyle w:val="a7"/>
        <w:widowControl w:val="0"/>
        <w:numPr>
          <w:ilvl w:val="0"/>
          <w:numId w:val="25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Обеспечение успешной адаптации и социализации в образовательной среде.</w:t>
      </w:r>
    </w:p>
    <w:p w14:paraId="2BDD62A9" w14:textId="67D452D5" w:rsidR="00CB37B2" w:rsidRPr="00885444" w:rsidRDefault="00CB37B2" w:rsidP="00CB37B2">
      <w:pPr>
        <w:pStyle w:val="a7"/>
        <w:widowControl w:val="0"/>
        <w:numPr>
          <w:ilvl w:val="0"/>
          <w:numId w:val="25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Поддержка индивидуальных об</w:t>
      </w:r>
      <w:r w:rsidR="005306D6" w:rsidRPr="0088544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азовательных траекторий и интересов обу</w:t>
      </w:r>
      <w:r w:rsidR="005306D6" w:rsidRPr="00885444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t>ающихся.</w:t>
      </w:r>
    </w:p>
    <w:p w14:paraId="577A9D01" w14:textId="41B6E868" w:rsidR="005306D6" w:rsidRPr="00885444" w:rsidRDefault="005306D6" w:rsidP="005306D6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внеурочной деятельности ООО:</w:t>
      </w:r>
    </w:p>
    <w:p w14:paraId="20FEABA2" w14:textId="040A6E17" w:rsidR="005306D6" w:rsidRPr="00885444" w:rsidRDefault="005306D6" w:rsidP="005306D6">
      <w:pPr>
        <w:pStyle w:val="a7"/>
        <w:widowControl w:val="0"/>
        <w:numPr>
          <w:ilvl w:val="0"/>
          <w:numId w:val="26"/>
        </w:numPr>
        <w:tabs>
          <w:tab w:val="left" w:pos="1879"/>
        </w:tabs>
        <w:autoSpaceDE w:val="0"/>
        <w:autoSpaceDN w:val="0"/>
        <w:spacing w:after="0" w:line="240" w:lineRule="auto"/>
        <w:ind w:left="851" w:right="121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Выявление и развитие способностей, интересов и склонностей учащихся.</w:t>
      </w:r>
    </w:p>
    <w:p w14:paraId="1F2E0A73" w14:textId="67E1852D" w:rsidR="005306D6" w:rsidRPr="00885444" w:rsidRDefault="005306D6" w:rsidP="005306D6">
      <w:pPr>
        <w:pStyle w:val="a7"/>
        <w:widowControl w:val="0"/>
        <w:numPr>
          <w:ilvl w:val="0"/>
          <w:numId w:val="26"/>
        </w:numPr>
        <w:tabs>
          <w:tab w:val="left" w:pos="1879"/>
        </w:tabs>
        <w:autoSpaceDE w:val="0"/>
        <w:autoSpaceDN w:val="0"/>
        <w:spacing w:after="0" w:line="240" w:lineRule="auto"/>
        <w:ind w:left="851" w:right="121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Формирование навыков сотрудничества, самостоятельности, ответственности и инициативности.</w:t>
      </w:r>
    </w:p>
    <w:p w14:paraId="51BEF71F" w14:textId="6AED90E9" w:rsidR="005306D6" w:rsidRPr="00885444" w:rsidRDefault="005306D6" w:rsidP="005306D6">
      <w:pPr>
        <w:pStyle w:val="a7"/>
        <w:widowControl w:val="0"/>
        <w:numPr>
          <w:ilvl w:val="0"/>
          <w:numId w:val="26"/>
        </w:numPr>
        <w:tabs>
          <w:tab w:val="left" w:pos="1879"/>
        </w:tabs>
        <w:autoSpaceDE w:val="0"/>
        <w:autoSpaceDN w:val="0"/>
        <w:spacing w:after="0" w:line="240" w:lineRule="auto"/>
        <w:ind w:left="851" w:right="121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Развитие творческого мышления, познавательной активности через проектную, исследовательскую и творческую деятельность.</w:t>
      </w:r>
    </w:p>
    <w:p w14:paraId="3CF834B3" w14:textId="72C6F623" w:rsidR="005306D6" w:rsidRPr="00885444" w:rsidRDefault="005306D6" w:rsidP="005306D6">
      <w:pPr>
        <w:pStyle w:val="a7"/>
        <w:widowControl w:val="0"/>
        <w:numPr>
          <w:ilvl w:val="0"/>
          <w:numId w:val="26"/>
        </w:numPr>
        <w:tabs>
          <w:tab w:val="left" w:pos="1879"/>
        </w:tabs>
        <w:autoSpaceDE w:val="0"/>
        <w:autoSpaceDN w:val="0"/>
        <w:spacing w:after="0" w:line="240" w:lineRule="auto"/>
        <w:ind w:left="851" w:right="121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Организация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и формирование </w:t>
      </w:r>
      <w:r w:rsidRPr="00885444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 здорового образа жизни.</w:t>
      </w:r>
    </w:p>
    <w:p w14:paraId="45DBED6D" w14:textId="0E1EDEB1" w:rsidR="00F02C42" w:rsidRPr="00885444" w:rsidRDefault="00F02C42" w:rsidP="00F02C42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в 5-9 классах представлена следующими направлениями:</w:t>
      </w:r>
    </w:p>
    <w:p w14:paraId="25ACA4B1" w14:textId="41C43C5B" w:rsidR="005306D6" w:rsidRPr="00885444" w:rsidRDefault="005306D6" w:rsidP="005306D6">
      <w:pPr>
        <w:pStyle w:val="a7"/>
        <w:widowControl w:val="0"/>
        <w:numPr>
          <w:ilvl w:val="0"/>
          <w:numId w:val="27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Общекультурное направление – развитие культурного и духовного потенциала обучающихся, формирование ценностей и  уважения к культурным традициям.</w:t>
      </w:r>
    </w:p>
    <w:p w14:paraId="204C3D23" w14:textId="48F8986F" w:rsidR="005306D6" w:rsidRPr="00885444" w:rsidRDefault="005306D6" w:rsidP="005306D6">
      <w:pPr>
        <w:pStyle w:val="a7"/>
        <w:widowControl w:val="0"/>
        <w:numPr>
          <w:ilvl w:val="0"/>
          <w:numId w:val="27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Общеинтеллектуальное направление</w:t>
      </w:r>
      <w:r w:rsidR="00D21BE9" w:rsidRPr="00885444">
        <w:rPr>
          <w:rFonts w:ascii="Times New Roman" w:eastAsia="Times New Roman" w:hAnsi="Times New Roman" w:cs="Times New Roman"/>
          <w:sz w:val="26"/>
          <w:szCs w:val="26"/>
        </w:rPr>
        <w:t xml:space="preserve"> – развитие познавательных интересов, творческого и критического мышления, исследовательских навыков.</w:t>
      </w:r>
    </w:p>
    <w:p w14:paraId="03FCA39C" w14:textId="0E248054" w:rsidR="00D21BE9" w:rsidRPr="00885444" w:rsidRDefault="00D21BE9" w:rsidP="005306D6">
      <w:pPr>
        <w:pStyle w:val="a7"/>
        <w:widowControl w:val="0"/>
        <w:numPr>
          <w:ilvl w:val="0"/>
          <w:numId w:val="27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Социальное направление – формирование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</w:rPr>
        <w:t>коммуникативгых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навыков, социальной активности, гражданской ответственности.</w:t>
      </w:r>
    </w:p>
    <w:p w14:paraId="295BC6B2" w14:textId="6E782E73" w:rsidR="00D21BE9" w:rsidRPr="00885444" w:rsidRDefault="00D21BE9" w:rsidP="005306D6">
      <w:pPr>
        <w:pStyle w:val="a7"/>
        <w:widowControl w:val="0"/>
        <w:numPr>
          <w:ilvl w:val="0"/>
          <w:numId w:val="27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Духовно-нравственное направление – воспитание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</w:rPr>
        <w:t>нравтсвенных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качеств, патриотизма, духовного развития.</w:t>
      </w:r>
    </w:p>
    <w:p w14:paraId="139AE386" w14:textId="50FA8E73" w:rsidR="00D21BE9" w:rsidRPr="00885444" w:rsidRDefault="00D21BE9" w:rsidP="005306D6">
      <w:pPr>
        <w:pStyle w:val="a7"/>
        <w:widowControl w:val="0"/>
        <w:numPr>
          <w:ilvl w:val="0"/>
          <w:numId w:val="27"/>
        </w:numPr>
        <w:tabs>
          <w:tab w:val="left" w:pos="187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Спортивно-оздоровительное направление –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</w:rPr>
        <w:t>формированиеи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здорового образа жизни, развитие физических качеств и навыков.</w:t>
      </w:r>
    </w:p>
    <w:p w14:paraId="3737C2C5" w14:textId="587E9968" w:rsidR="00D21BE9" w:rsidRPr="00885444" w:rsidRDefault="00A365B6" w:rsidP="00A365B6">
      <w:pPr>
        <w:pStyle w:val="a7"/>
        <w:widowControl w:val="0"/>
        <w:tabs>
          <w:tab w:val="left" w:pos="1879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14:paraId="07E6B148" w14:textId="77777777" w:rsidR="00A365B6" w:rsidRPr="00885444" w:rsidRDefault="00A365B6" w:rsidP="00A36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ОБЩЕКУЛЬТУРНОЕ НАПРАВЛЕНИЕ</w:t>
      </w:r>
    </w:p>
    <w:p w14:paraId="0669ED78" w14:textId="77777777" w:rsidR="00A365B6" w:rsidRPr="00885444" w:rsidRDefault="00A365B6" w:rsidP="00A365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Общекультурное направление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деятельности создает условия для творческого развития учащегося, его самореализации,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самопроявления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культурного развития. </w:t>
      </w:r>
    </w:p>
    <w:p w14:paraId="6A3C7F6A" w14:textId="77777777" w:rsidR="00A365B6" w:rsidRPr="00885444" w:rsidRDefault="00A365B6" w:rsidP="00A365B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Основные задачи: </w:t>
      </w:r>
    </w:p>
    <w:p w14:paraId="2DF10676" w14:textId="77777777" w:rsidR="00A365B6" w:rsidRPr="00885444" w:rsidRDefault="00A365B6" w:rsidP="00A365B6">
      <w:pPr>
        <w:numPr>
          <w:ilvl w:val="0"/>
          <w:numId w:val="6"/>
        </w:numPr>
        <w:shd w:val="clear" w:color="auto" w:fill="FFFFFF"/>
        <w:tabs>
          <w:tab w:val="left" w:pos="90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ценностных ориентаций общечеловеческого содержания;</w:t>
      </w:r>
    </w:p>
    <w:p w14:paraId="1291A780" w14:textId="77777777" w:rsidR="00A365B6" w:rsidRPr="00885444" w:rsidRDefault="00A365B6" w:rsidP="00A365B6">
      <w:pPr>
        <w:numPr>
          <w:ilvl w:val="0"/>
          <w:numId w:val="6"/>
        </w:numPr>
        <w:shd w:val="clear" w:color="auto" w:fill="FFFFFF"/>
        <w:tabs>
          <w:tab w:val="left" w:pos="90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становление активной жизненной позиции;</w:t>
      </w:r>
    </w:p>
    <w:p w14:paraId="78D389AD" w14:textId="77777777" w:rsidR="00A365B6" w:rsidRPr="00885444" w:rsidRDefault="00A365B6" w:rsidP="00A365B6">
      <w:pPr>
        <w:numPr>
          <w:ilvl w:val="0"/>
          <w:numId w:val="6"/>
        </w:numPr>
        <w:shd w:val="clear" w:color="auto" w:fill="FFFFFF"/>
        <w:tabs>
          <w:tab w:val="left" w:pos="90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уважительного отношения к родителям, старшим, доброжелательного отношения к сверстникам и малышам;</w:t>
      </w:r>
    </w:p>
    <w:p w14:paraId="6655AA2E" w14:textId="12DE756F" w:rsidR="00A365B6" w:rsidRPr="00885444" w:rsidRDefault="00A365B6" w:rsidP="00A365B6">
      <w:pPr>
        <w:numPr>
          <w:ilvl w:val="0"/>
          <w:numId w:val="6"/>
        </w:numPr>
        <w:shd w:val="clear" w:color="auto" w:fill="FFFFFF"/>
        <w:tabs>
          <w:tab w:val="left" w:pos="90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14:paraId="55DD36B3" w14:textId="74FF0BBD" w:rsidR="00A365B6" w:rsidRPr="00AF5D00" w:rsidRDefault="00A365B6" w:rsidP="00AF5D00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Общекультурное направление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представлено занятиями по курсу «Познавая малую Родину», для 1-11-х классов.  Занятия включают посещение музеев, разнообразные экскурсии и прогулки, просмотр видео - и кинофильмов, организацию бесед, дискуссий, познавательных турниров, внеклассных и внешкольных праздников и т.д. Также работа в этом направлении представлена программами внеурочной деятельности «В мире прекрасного» предполагают выполнение детьми различного рода поделок, игрушек, рисунков, коллажей, подготовку и проведение спектаклей, конференций, выставок. </w:t>
      </w:r>
    </w:p>
    <w:p w14:paraId="1101C313" w14:textId="5BF19C21" w:rsidR="00355EAD" w:rsidRPr="00885444" w:rsidRDefault="00355EAD" w:rsidP="00355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hAnsi="Times New Roman" w:cs="Times New Roman"/>
          <w:sz w:val="26"/>
          <w:szCs w:val="26"/>
        </w:rPr>
        <w:t>Программа внеурочной деятельности «Экологичный образ жизни» учит современных школьников жить в мире, который стоит перед очевидными и очень сложными для решения экологическими вопросами. Реализация программы поможет построить экологически безопасное будущее для каждого человека и позволит школьнику находить баланс между своими потребностями и природой. Кроме того, реализация программы поможет формированию субъектной позиции школьников в сфере экологии, заключающейся в их отказе от пассивной роли созерцателя и переходе к активному и осознанному включению в решение экологических проблем.</w:t>
      </w:r>
    </w:p>
    <w:p w14:paraId="358A3F46" w14:textId="76E83994" w:rsidR="00355EAD" w:rsidRPr="00885444" w:rsidRDefault="00355EAD" w:rsidP="0035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На базе школы не первый год осуществляют свою деятел</w:t>
      </w:r>
      <w:r w:rsidR="00092011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ьность хореографические ансамбль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09201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Ариель</w:t>
      </w:r>
      <w:proofErr w:type="spellEnd"/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3AA3148" w14:textId="77777777" w:rsidR="00355EAD" w:rsidRPr="00885444" w:rsidRDefault="00355EAD" w:rsidP="0035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По итогам работы в данном направлении проводятся концерты, конкурсы, выставки.</w:t>
      </w:r>
    </w:p>
    <w:p w14:paraId="5D53A892" w14:textId="77777777" w:rsidR="00355EAD" w:rsidRPr="00885444" w:rsidRDefault="00355EAD" w:rsidP="00355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ОБЩЕИНТЕЛЛЕКТУАЛЬНОЕ НАПРАВЛЕНИЕ</w:t>
      </w:r>
    </w:p>
    <w:p w14:paraId="6D76BFBB" w14:textId="77777777" w:rsidR="00355EAD" w:rsidRPr="00885444" w:rsidRDefault="00355EAD" w:rsidP="0035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Целесообразность</w:t>
      </w: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14:paraId="7FA648D7" w14:textId="77777777" w:rsidR="00355EAD" w:rsidRPr="00885444" w:rsidRDefault="00355EAD" w:rsidP="0035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Основные задачи: </w:t>
      </w:r>
    </w:p>
    <w:p w14:paraId="29454D21" w14:textId="77777777" w:rsidR="00355EAD" w:rsidRPr="00885444" w:rsidRDefault="00355EAD" w:rsidP="00355EAD">
      <w:pPr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навыков научно-интеллектуального труда;</w:t>
      </w:r>
    </w:p>
    <w:p w14:paraId="62ACA98D" w14:textId="77777777" w:rsidR="00355EAD" w:rsidRPr="00885444" w:rsidRDefault="00355EAD" w:rsidP="00355EAD">
      <w:pPr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культуры логического и алгоритмического мышления, воображения;</w:t>
      </w:r>
    </w:p>
    <w:p w14:paraId="14F179C4" w14:textId="77777777" w:rsidR="00355EAD" w:rsidRPr="00885444" w:rsidRDefault="00355EAD" w:rsidP="00355EAD">
      <w:pPr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первоначального опыта практической преобразовательной деятельности;</w:t>
      </w:r>
    </w:p>
    <w:p w14:paraId="0ED90B21" w14:textId="77777777" w:rsidR="00355EAD" w:rsidRPr="00885444" w:rsidRDefault="00355EAD" w:rsidP="00355EAD">
      <w:pPr>
        <w:numPr>
          <w:ilvl w:val="0"/>
          <w:numId w:val="5"/>
        </w:numPr>
        <w:shd w:val="clear" w:color="auto" w:fill="FFFFFF"/>
        <w:tabs>
          <w:tab w:val="left" w:pos="900"/>
        </w:tabs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навыками универсальных учебных действий у обучающихся на ступени начального общего образования и основного общего образования.</w:t>
      </w:r>
    </w:p>
    <w:p w14:paraId="378CA9EF" w14:textId="77777777" w:rsidR="00355EAD" w:rsidRPr="00885444" w:rsidRDefault="00355EAD" w:rsidP="00355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Общеинтеллектуальное направление</w:t>
      </w:r>
      <w:r w:rsidRPr="00885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ориентировано на развитие познавательных интересов детей, расширение их культурного кругозора, развитие интеллектуальных способностей. </w:t>
      </w:r>
    </w:p>
    <w:p w14:paraId="12261B71" w14:textId="5AF77220" w:rsidR="0079067E" w:rsidRPr="0079067E" w:rsidRDefault="00355EAD" w:rsidP="0035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Данное направление реализуется через программы внеурочной деятельности: «Учимся для жизни» (развитие функциональной грамотности: читательской, математической, естественно-научной)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3942" w:rsidRPr="00885444">
        <w:rPr>
          <w:rFonts w:ascii="Times New Roman" w:eastAsia="Calibri" w:hAnsi="Times New Roman" w:cs="Times New Roman"/>
          <w:sz w:val="26"/>
          <w:szCs w:val="26"/>
        </w:rPr>
        <w:t xml:space="preserve">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, «Основы финансовой грамотности. Финансовая культура»</w:t>
      </w:r>
      <w:r w:rsidR="00AF5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5D00" w:rsidRPr="00AF5D00">
        <w:rPr>
          <w:rFonts w:ascii="Times New Roman" w:hAnsi="Times New Roman" w:cs="Times New Roman"/>
          <w:sz w:val="26"/>
          <w:szCs w:val="26"/>
        </w:rPr>
        <w:t xml:space="preserve">В программе </w:t>
      </w:r>
      <w:r w:rsidR="00AF5D00" w:rsidRPr="00AF5D00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«Основы финансовой грамотности. Финансовая культура»</w:t>
      </w:r>
      <w:r w:rsidR="00AF5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D00" w:rsidRPr="00AF5D00">
        <w:rPr>
          <w:rFonts w:ascii="Times New Roman" w:hAnsi="Times New Roman" w:cs="Times New Roman"/>
          <w:sz w:val="26"/>
          <w:szCs w:val="26"/>
        </w:rPr>
        <w:t>делается акцент на последовательное освоение обучающимися элементов финансовой компетентности, которые преобразуются в финансовую культуру личности.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«Профориентация»</w:t>
      </w:r>
      <w:r w:rsidR="00AF5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F5D00" w:rsidRPr="00AF5D00">
        <w:rPr>
          <w:rFonts w:ascii="Times New Roman" w:hAnsi="Times New Roman" w:cs="Times New Roman"/>
          <w:sz w:val="26"/>
          <w:szCs w:val="26"/>
        </w:rPr>
        <w:t xml:space="preserve">курс внеурочной деятельности нацелен на помощь учащемуся:  в освоении </w:t>
      </w:r>
      <w:proofErr w:type="spellStart"/>
      <w:r w:rsidR="00AF5D00" w:rsidRPr="00AF5D00">
        <w:rPr>
          <w:rFonts w:ascii="Times New Roman" w:hAnsi="Times New Roman" w:cs="Times New Roman"/>
          <w:sz w:val="26"/>
          <w:szCs w:val="26"/>
        </w:rPr>
        <w:t>надпрофессиональных</w:t>
      </w:r>
      <w:proofErr w:type="spellEnd"/>
      <w:r w:rsidR="00AF5D00" w:rsidRPr="00AF5D00">
        <w:rPr>
          <w:rFonts w:ascii="Times New Roman" w:hAnsi="Times New Roman" w:cs="Times New Roman"/>
          <w:sz w:val="26"/>
          <w:szCs w:val="26"/>
        </w:rPr>
        <w:t xml:space="preserve"> компетенций (навыков общения, навыков работы в команде, навыков поведения </w:t>
      </w:r>
      <w:proofErr w:type="spellStart"/>
      <w:r w:rsidR="00AF5D00" w:rsidRPr="00AF5D00">
        <w:rPr>
          <w:rFonts w:ascii="Times New Roman" w:hAnsi="Times New Roman" w:cs="Times New Roman"/>
          <w:sz w:val="26"/>
          <w:szCs w:val="26"/>
        </w:rPr>
        <w:t>вконфликтной</w:t>
      </w:r>
      <w:proofErr w:type="spellEnd"/>
      <w:r w:rsidR="00AF5D00" w:rsidRPr="00AF5D00">
        <w:rPr>
          <w:rFonts w:ascii="Times New Roman" w:hAnsi="Times New Roman" w:cs="Times New Roman"/>
          <w:sz w:val="26"/>
          <w:szCs w:val="26"/>
        </w:rPr>
        <w:t xml:space="preserve"> ситуации,  навыков сотрудничества, навыков принятия решений и ответственности за них т.  д.).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  в ориентации в мире профессий и в способах получения профессионального образования.</w:t>
      </w:r>
      <w:r w:rsidR="00AF5D00">
        <w:t xml:space="preserve"> </w:t>
      </w:r>
      <w:r w:rsidR="0079067E" w:rsidRPr="0079067E">
        <w:rPr>
          <w:rFonts w:ascii="Times New Roman" w:hAnsi="Times New Roman" w:cs="Times New Roman"/>
          <w:sz w:val="26"/>
          <w:szCs w:val="26"/>
        </w:rPr>
        <w:t xml:space="preserve">Программа курса «Искусственный интеллект» интегрирует знания по разным предметным областям и учебным предметам, направлена на формирование и развитие компетенций обучающихся, связанных с информатикой, программированием и современными информационно-коммуникационными технологиями (ИКТ), основанными на достижениях науки и IT-отрасли. </w:t>
      </w:r>
      <w:r w:rsidR="0079067E" w:rsidRPr="007906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A901D37" w14:textId="5E4D51F4" w:rsidR="0079067E" w:rsidRDefault="00355EAD" w:rsidP="00355E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9067E" w:rsidRPr="00885444">
        <w:rPr>
          <w:rFonts w:ascii="Times New Roman" w:eastAsia="Calibri" w:hAnsi="Times New Roman" w:cs="Times New Roman"/>
          <w:sz w:val="26"/>
          <w:szCs w:val="26"/>
        </w:rPr>
        <w:t>«</w:t>
      </w:r>
      <w:r w:rsidR="00092011">
        <w:rPr>
          <w:rFonts w:ascii="Times New Roman" w:eastAsia="Calibri" w:hAnsi="Times New Roman" w:cs="Times New Roman"/>
          <w:sz w:val="26"/>
          <w:szCs w:val="26"/>
        </w:rPr>
        <w:t>Развиваем дар слова</w:t>
      </w:r>
      <w:r w:rsidR="0079067E" w:rsidRPr="00885444">
        <w:rPr>
          <w:rFonts w:ascii="Times New Roman" w:eastAsia="Calibri" w:hAnsi="Times New Roman" w:cs="Times New Roman"/>
          <w:sz w:val="26"/>
          <w:szCs w:val="26"/>
        </w:rPr>
        <w:t>»</w:t>
      </w:r>
      <w:r w:rsidR="0079067E">
        <w:rPr>
          <w:rFonts w:ascii="Times New Roman" w:eastAsia="Calibri" w:hAnsi="Times New Roman" w:cs="Times New Roman"/>
          <w:sz w:val="26"/>
          <w:szCs w:val="26"/>
        </w:rPr>
        <w:t>,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885444">
        <w:rPr>
          <w:rFonts w:ascii="Times New Roman" w:eastAsia="Calibri" w:hAnsi="Times New Roman" w:cs="Times New Roman"/>
          <w:sz w:val="26"/>
          <w:szCs w:val="26"/>
        </w:rPr>
        <w:t>Проектно-исследовательская деятельность: гуманитарное направление»</w:t>
      </w:r>
      <w:r w:rsidR="007906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067E" w:rsidRPr="0079067E">
        <w:rPr>
          <w:rFonts w:ascii="Times New Roman" w:eastAsia="Calibri" w:hAnsi="Times New Roman" w:cs="Times New Roman"/>
          <w:sz w:val="26"/>
          <w:szCs w:val="26"/>
        </w:rPr>
        <w:t>- п</w:t>
      </w:r>
      <w:r w:rsidR="0079067E" w:rsidRPr="0079067E">
        <w:rPr>
          <w:rFonts w:ascii="Times New Roman" w:hAnsi="Times New Roman" w:cs="Times New Roman"/>
          <w:sz w:val="26"/>
          <w:szCs w:val="26"/>
        </w:rPr>
        <w:t>рограмма поможет школьнику более глубоко изучить интересующую его область гуманитарных наук, а также приобрести важные социальные навыки, необходимые для продуктивной социализации и гармоничного вхождения в современный мир</w:t>
      </w:r>
      <w:r w:rsidRPr="0088544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9067E">
        <w:rPr>
          <w:rFonts w:ascii="Times New Roman" w:eastAsia="Calibri" w:hAnsi="Times New Roman" w:cs="Times New Roman"/>
          <w:sz w:val="26"/>
          <w:szCs w:val="26"/>
        </w:rPr>
        <w:t>«Проектно-исследовательская деятельность: биология»</w:t>
      </w:r>
      <w:r w:rsidR="0079067E" w:rsidRPr="0079067E">
        <w:rPr>
          <w:rFonts w:ascii="Times New Roman" w:hAnsi="Times New Roman" w:cs="Times New Roman"/>
          <w:sz w:val="26"/>
          <w:szCs w:val="26"/>
        </w:rPr>
        <w:t xml:space="preserve"> - программа обусловлена самой особенностью проектно-исследовательской деятельности. Эта деятельность лежит в основе познавательного </w:t>
      </w:r>
      <w:r w:rsidR="0079067E" w:rsidRPr="0079067E">
        <w:rPr>
          <w:rFonts w:ascii="Times New Roman" w:hAnsi="Times New Roman" w:cs="Times New Roman"/>
          <w:sz w:val="26"/>
          <w:szCs w:val="26"/>
        </w:rPr>
        <w:lastRenderedPageBreak/>
        <w:t>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проектно-исследовательской деятельности.</w:t>
      </w:r>
      <w:r w:rsidR="0079067E">
        <w:t xml:space="preserve"> </w:t>
      </w:r>
      <w:r w:rsidR="0079067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28ABB53" w14:textId="574DEB7C" w:rsidR="00355EAD" w:rsidRPr="00885444" w:rsidRDefault="00355EAD" w:rsidP="00355E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Во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занятий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происходит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развитых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самосознания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самоконтроля,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них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исчезает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боязнь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ошибочных</w:t>
      </w:r>
      <w:r w:rsidRPr="00885444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шагов,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 w:rsidRPr="00885444">
        <w:rPr>
          <w:rFonts w:ascii="Times New Roman" w:eastAsia="Times New Roman" w:hAnsi="Times New Roman" w:cs="Times New Roman"/>
          <w:spacing w:val="-57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 знаний и умений, которыми они овладевают на уроках: развитие наблюдательности, геометрической зоркости,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</w:t>
      </w:r>
      <w:r w:rsidRPr="0088544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анализировать,</w:t>
      </w:r>
      <w:r w:rsidRPr="0088544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догадываться,</w:t>
      </w:r>
      <w:r w:rsidRPr="0088544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рассуждать, доказывать,</w:t>
      </w:r>
      <w:r w:rsidRPr="008854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</w:t>
      </w:r>
      <w:r w:rsidRPr="0088544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</w:t>
      </w:r>
      <w:r w:rsidRPr="008854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учебную задачу</w:t>
      </w:r>
      <w:r w:rsidRPr="0088544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творчески.</w:t>
      </w:r>
    </w:p>
    <w:p w14:paraId="5F4148BA" w14:textId="77777777" w:rsidR="00355EAD" w:rsidRPr="00885444" w:rsidRDefault="00355EAD" w:rsidP="00355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</w:t>
      </w:r>
    </w:p>
    <w:p w14:paraId="26FB0A6C" w14:textId="77777777" w:rsidR="008C3942" w:rsidRPr="00885444" w:rsidRDefault="008C3942" w:rsidP="008C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СОЦИАЛЬНОЕ НАПРАВЛЕНИЕ</w:t>
      </w:r>
    </w:p>
    <w:p w14:paraId="07CB896F" w14:textId="77777777" w:rsidR="008C3942" w:rsidRPr="00885444" w:rsidRDefault="008C3942" w:rsidP="008C3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Целесообразность</w:t>
      </w: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конфликтологических</w:t>
      </w:r>
      <w:proofErr w:type="spellEnd"/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компетенций, необходимых для эффективного взаимодействия в социуме.</w:t>
      </w:r>
    </w:p>
    <w:p w14:paraId="266423A5" w14:textId="77777777" w:rsidR="008C3942" w:rsidRPr="00885444" w:rsidRDefault="008C3942" w:rsidP="008C3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Основными задачами являются:</w:t>
      </w:r>
    </w:p>
    <w:p w14:paraId="6AB82CE2" w14:textId="75745E57" w:rsidR="008C3942" w:rsidRDefault="008C3942" w:rsidP="00A2164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14:paraId="369EBFEE" w14:textId="135AEC4B" w:rsidR="008C3942" w:rsidRDefault="008C3942" w:rsidP="00A2164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способности обучающегося сознательно выстраивать и оценивать отношения в социуме;</w:t>
      </w:r>
    </w:p>
    <w:p w14:paraId="0335E189" w14:textId="1869DCEE" w:rsidR="008C3942" w:rsidRDefault="008C3942" w:rsidP="00A2164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становление гуманистических и демократических ценностных ориентаций;</w:t>
      </w:r>
    </w:p>
    <w:p w14:paraId="4519F09A" w14:textId="36EA89CC" w:rsidR="008C3942" w:rsidRDefault="008C3942" w:rsidP="00A2164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основы культуры межэтнического общения;</w:t>
      </w:r>
    </w:p>
    <w:p w14:paraId="0F3027C1" w14:textId="5C752EAD" w:rsidR="008C3942" w:rsidRDefault="008C3942" w:rsidP="00A2164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отношения к семье как к основе российского общества;</w:t>
      </w:r>
    </w:p>
    <w:p w14:paraId="4571DF7E" w14:textId="77777777" w:rsidR="008C3942" w:rsidRPr="00A2164E" w:rsidRDefault="008C3942" w:rsidP="00A2164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у учащихся почтительного отношения к родителям, осознанного, заботливого отношения к старшему поколению.</w:t>
      </w:r>
    </w:p>
    <w:p w14:paraId="7662B988" w14:textId="62AA2429" w:rsidR="00A2164E" w:rsidRDefault="008C3942" w:rsidP="00A2164E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направление реализуется программами внеурочной деятельности: «Умей вести за собой»</w:t>
      </w:r>
      <w:r w:rsidR="00790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5-6 </w:t>
      </w:r>
      <w:proofErr w:type="spellStart"/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79067E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23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«Школа становления личности» (6-7 </w:t>
      </w:r>
      <w:proofErr w:type="spellStart"/>
      <w:r w:rsidR="002314C5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2314C5"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  <w:r w:rsidR="00790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67E" w:rsidRPr="0079067E">
        <w:rPr>
          <w:rFonts w:ascii="Times New Roman" w:hAnsi="Times New Roman" w:cs="Times New Roman"/>
          <w:sz w:val="26"/>
          <w:szCs w:val="26"/>
        </w:rPr>
        <w:t>Целью курса является формирование социально компетентного поведения у детей и подростков, которое обеспечивает ребенку адекватное отношение к позитивным и проблемным ситуациям. Его компонентами являются: большой и разнообразный набор техник поведения; адекватное восприятие ситуаций; способность к рефлексивному контролю как ситуации, так и альтернативного поведения. Программ</w:t>
      </w:r>
      <w:r w:rsidR="002314C5">
        <w:rPr>
          <w:rFonts w:ascii="Times New Roman" w:hAnsi="Times New Roman" w:cs="Times New Roman"/>
          <w:sz w:val="26"/>
          <w:szCs w:val="26"/>
        </w:rPr>
        <w:t>ы</w:t>
      </w:r>
      <w:r w:rsidR="0079067E" w:rsidRPr="0079067E">
        <w:rPr>
          <w:rFonts w:ascii="Times New Roman" w:hAnsi="Times New Roman" w:cs="Times New Roman"/>
          <w:sz w:val="26"/>
          <w:szCs w:val="26"/>
        </w:rPr>
        <w:t xml:space="preserve"> «Умей вести за собой» </w:t>
      </w:r>
      <w:r w:rsidR="002314C5">
        <w:rPr>
          <w:rFonts w:ascii="Times New Roman" w:hAnsi="Times New Roman" w:cs="Times New Roman"/>
          <w:sz w:val="26"/>
          <w:szCs w:val="26"/>
        </w:rPr>
        <w:t xml:space="preserve"> и «Школа становления личности» </w:t>
      </w:r>
      <w:r w:rsidR="0079067E" w:rsidRPr="0079067E">
        <w:rPr>
          <w:rFonts w:ascii="Times New Roman" w:hAnsi="Times New Roman" w:cs="Times New Roman"/>
          <w:sz w:val="26"/>
          <w:szCs w:val="26"/>
        </w:rPr>
        <w:t>направлен</w:t>
      </w:r>
      <w:r w:rsidR="002314C5">
        <w:rPr>
          <w:rFonts w:ascii="Times New Roman" w:hAnsi="Times New Roman" w:cs="Times New Roman"/>
          <w:sz w:val="26"/>
          <w:szCs w:val="26"/>
        </w:rPr>
        <w:t>ы</w:t>
      </w:r>
      <w:r w:rsidR="0079067E" w:rsidRPr="0079067E">
        <w:rPr>
          <w:rFonts w:ascii="Times New Roman" w:hAnsi="Times New Roman" w:cs="Times New Roman"/>
          <w:sz w:val="26"/>
          <w:szCs w:val="26"/>
        </w:rPr>
        <w:t xml:space="preserve"> на развитие эмоционального и социального интеллекта через создание в группе детей дружеской атмосферы взаимопомощи, доверия, доброжелательного и открытого общения детей друг с другом и с педагогом. Дети приобретают социальный опыт и учатся общаться с чуткостью и уважением</w:t>
      </w:r>
      <w:r w:rsidR="00A2164E">
        <w:rPr>
          <w:rFonts w:ascii="Times New Roman" w:hAnsi="Times New Roman" w:cs="Times New Roman"/>
          <w:sz w:val="26"/>
          <w:szCs w:val="26"/>
        </w:rPr>
        <w:t>.</w:t>
      </w:r>
    </w:p>
    <w:p w14:paraId="3C07DE21" w14:textId="5CD51A67" w:rsidR="00A2164E" w:rsidRPr="00A2164E" w:rsidRDefault="00A2164E" w:rsidP="00A2164E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64E">
        <w:rPr>
          <w:rFonts w:ascii="Times New Roman" w:hAnsi="Times New Roman" w:cs="Times New Roman"/>
          <w:sz w:val="26"/>
          <w:szCs w:val="26"/>
        </w:rPr>
        <w:t xml:space="preserve">Один час в неделю для обучающихся 6 - 9 классов рекомендуется отводить на </w:t>
      </w:r>
      <w:r w:rsidRPr="00A2164E">
        <w:rPr>
          <w:rFonts w:ascii="Times New Roman" w:hAnsi="Times New Roman" w:cs="Times New Roman"/>
          <w:sz w:val="26"/>
          <w:szCs w:val="26"/>
        </w:rPr>
        <w:lastRenderedPageBreak/>
        <w:t>внеурочное занятие "Россия - мои горизонты".</w:t>
      </w:r>
    </w:p>
    <w:p w14:paraId="14E1767A" w14:textId="77777777" w:rsidR="00A2164E" w:rsidRPr="00885444" w:rsidRDefault="00A2164E" w:rsidP="00A2164E">
      <w:pPr>
        <w:pStyle w:val="ConsPlusNormal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(</w:t>
      </w:r>
      <w:proofErr w:type="spellStart"/>
      <w:r w:rsidRPr="00885444">
        <w:rPr>
          <w:sz w:val="26"/>
          <w:szCs w:val="26"/>
        </w:rPr>
        <w:t>пп</w:t>
      </w:r>
      <w:proofErr w:type="spellEnd"/>
      <w:r w:rsidRPr="00885444">
        <w:rPr>
          <w:sz w:val="26"/>
          <w:szCs w:val="26"/>
        </w:rPr>
        <w:t xml:space="preserve">. 169.7.4 введен </w:t>
      </w:r>
      <w:hyperlink r:id="rId7" w:tooltip="Приказ Минпросвещения России от 09.10.2024 N 704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">
        <w:r w:rsidRPr="00885444">
          <w:rPr>
            <w:color w:val="0000FF"/>
            <w:sz w:val="26"/>
            <w:szCs w:val="26"/>
          </w:rPr>
          <w:t>Приказом</w:t>
        </w:r>
      </w:hyperlink>
      <w:r w:rsidRPr="00885444">
        <w:rPr>
          <w:sz w:val="26"/>
          <w:szCs w:val="26"/>
        </w:rPr>
        <w:t xml:space="preserve"> </w:t>
      </w:r>
      <w:proofErr w:type="spellStart"/>
      <w:r w:rsidRPr="00885444">
        <w:rPr>
          <w:sz w:val="26"/>
          <w:szCs w:val="26"/>
        </w:rPr>
        <w:t>Минпросвещения</w:t>
      </w:r>
      <w:proofErr w:type="spellEnd"/>
      <w:r w:rsidRPr="00885444">
        <w:rPr>
          <w:sz w:val="26"/>
          <w:szCs w:val="26"/>
        </w:rPr>
        <w:t xml:space="preserve"> России от 09.10.2024 N 704)</w:t>
      </w:r>
    </w:p>
    <w:p w14:paraId="288AF2AD" w14:textId="6F6B609F" w:rsidR="00A2164E" w:rsidRPr="00885444" w:rsidRDefault="00A2164E" w:rsidP="00A2164E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 xml:space="preserve">Внеурочные занятия "Россия - мои горизонты" направлены на формирование готовности обучающихся к профессиональному самоопределению и других компетенций, необходимых для осуществления всех этапов карьерной </w:t>
      </w:r>
      <w:proofErr w:type="spellStart"/>
      <w:r w:rsidRPr="00885444">
        <w:rPr>
          <w:sz w:val="26"/>
          <w:szCs w:val="26"/>
        </w:rPr>
        <w:t>самонавигации</w:t>
      </w:r>
      <w:proofErr w:type="spellEnd"/>
      <w:r w:rsidRPr="00885444">
        <w:rPr>
          <w:sz w:val="26"/>
          <w:szCs w:val="26"/>
        </w:rPr>
        <w:t xml:space="preserve">, приобретение и осмысления </w:t>
      </w:r>
      <w:proofErr w:type="spellStart"/>
      <w:r w:rsidRPr="00885444">
        <w:rPr>
          <w:sz w:val="26"/>
          <w:szCs w:val="26"/>
        </w:rPr>
        <w:t>профориентационно</w:t>
      </w:r>
      <w:proofErr w:type="spellEnd"/>
      <w:r w:rsidRPr="00885444">
        <w:rPr>
          <w:sz w:val="26"/>
          <w:szCs w:val="26"/>
        </w:rPr>
        <w:t xml:space="preserve"> значимого опыта.</w:t>
      </w:r>
    </w:p>
    <w:p w14:paraId="758C8DD8" w14:textId="77777777" w:rsidR="00A2164E" w:rsidRPr="00885444" w:rsidRDefault="00A2164E" w:rsidP="00A2164E">
      <w:pPr>
        <w:pStyle w:val="ConsPlusNormal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(</w:t>
      </w:r>
      <w:proofErr w:type="spellStart"/>
      <w:r w:rsidRPr="00885444">
        <w:rPr>
          <w:sz w:val="26"/>
          <w:szCs w:val="26"/>
        </w:rPr>
        <w:t>пп</w:t>
      </w:r>
      <w:proofErr w:type="spellEnd"/>
      <w:r w:rsidRPr="00885444">
        <w:rPr>
          <w:sz w:val="26"/>
          <w:szCs w:val="26"/>
        </w:rPr>
        <w:t xml:space="preserve">. 169.7.5 введен </w:t>
      </w:r>
      <w:hyperlink r:id="rId8" w:tooltip="Приказ Минпросвещения России от 09.10.2024 N 704 &quot;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">
        <w:r w:rsidRPr="00885444">
          <w:rPr>
            <w:color w:val="0000FF"/>
            <w:sz w:val="26"/>
            <w:szCs w:val="26"/>
          </w:rPr>
          <w:t>Приказом</w:t>
        </w:r>
      </w:hyperlink>
      <w:r w:rsidRPr="00885444">
        <w:rPr>
          <w:sz w:val="26"/>
          <w:szCs w:val="26"/>
        </w:rPr>
        <w:t xml:space="preserve"> </w:t>
      </w:r>
      <w:proofErr w:type="spellStart"/>
      <w:r w:rsidRPr="00885444">
        <w:rPr>
          <w:sz w:val="26"/>
          <w:szCs w:val="26"/>
        </w:rPr>
        <w:t>Минпросвещения</w:t>
      </w:r>
      <w:proofErr w:type="spellEnd"/>
      <w:r w:rsidRPr="00885444">
        <w:rPr>
          <w:sz w:val="26"/>
          <w:szCs w:val="26"/>
        </w:rPr>
        <w:t xml:space="preserve"> России от 09.10.2024 N 704)</w:t>
      </w:r>
    </w:p>
    <w:p w14:paraId="2C2A7DBF" w14:textId="110A5518" w:rsidR="00A2164E" w:rsidRPr="00885444" w:rsidRDefault="00A2164E" w:rsidP="00A2164E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 xml:space="preserve"> Основной формат внеурочных занятий "Россия - мои горизонты" - профориентационное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</w:r>
      <w:proofErr w:type="spellStart"/>
      <w:r w:rsidRPr="00885444">
        <w:rPr>
          <w:sz w:val="26"/>
          <w:szCs w:val="26"/>
        </w:rPr>
        <w:t>агросфере</w:t>
      </w:r>
      <w:proofErr w:type="spellEnd"/>
      <w:r w:rsidRPr="00885444">
        <w:rPr>
          <w:sz w:val="26"/>
          <w:szCs w:val="26"/>
        </w:rPr>
        <w:t>, социальном развитии, туризме, креативных индустриях и других отраслях экономики.</w:t>
      </w:r>
    </w:p>
    <w:p w14:paraId="51D135C3" w14:textId="77777777" w:rsidR="008C3942" w:rsidRPr="00885444" w:rsidRDefault="008C3942" w:rsidP="008C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ДУХОВНО-НРАВСТВЕННОЕ НАПРАВЛЕНИЕ</w:t>
      </w:r>
    </w:p>
    <w:p w14:paraId="6208685B" w14:textId="77777777" w:rsidR="008C3942" w:rsidRPr="00885444" w:rsidRDefault="008C3942" w:rsidP="008C3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Целесообразность названного направления заключается в 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14:paraId="77986830" w14:textId="77777777" w:rsidR="008C3942" w:rsidRPr="00885444" w:rsidRDefault="008C3942" w:rsidP="008C3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Основные задачи:</w:t>
      </w:r>
    </w:p>
    <w:p w14:paraId="2CE1E051" w14:textId="784D4246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</w:t>
      </w:r>
    </w:p>
    <w:p w14:paraId="70674609" w14:textId="5FFA190B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нравственности — основанной на свободе воли и духовных отечественных традициях, внутренней установки личности учащегося поступать согласно своей совести;</w:t>
      </w:r>
    </w:p>
    <w:p w14:paraId="44F6B377" w14:textId="0F13A5AA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морали — осознанной обучающимися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14:paraId="474FC129" w14:textId="3ADF57D4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нравственного самосознания личности (совести) — способности учащегося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59B20F12" w14:textId="3E31EFC7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обучающимся базовых общенациональных ценностей;</w:t>
      </w:r>
    </w:p>
    <w:p w14:paraId="1EF902D4" w14:textId="5FCC0BC5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трудолюбия, способности к преодолению трудностей;</w:t>
      </w:r>
    </w:p>
    <w:p w14:paraId="51EE37F6" w14:textId="6444EEC5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российской гражданской идентичности;</w:t>
      </w:r>
    </w:p>
    <w:p w14:paraId="3AE5B401" w14:textId="2B40DC17" w:rsidR="008C3942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патриотизма и гражданской солидарности;</w:t>
      </w:r>
    </w:p>
    <w:p w14:paraId="193769D3" w14:textId="77777777" w:rsidR="008C3942" w:rsidRPr="00A2164E" w:rsidRDefault="008C3942" w:rsidP="00A2164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14:paraId="2B39A356" w14:textId="5A5450B7" w:rsidR="00A2164E" w:rsidRDefault="00A2164E" w:rsidP="00A2164E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Один час в неделю рекомендуется отводить на внеурочное занятие "Разговоры о важном"</w:t>
      </w:r>
      <w:r>
        <w:rPr>
          <w:sz w:val="26"/>
          <w:szCs w:val="26"/>
        </w:rPr>
        <w:t xml:space="preserve"> (1 – 11 классы).</w:t>
      </w:r>
    </w:p>
    <w:p w14:paraId="7F625678" w14:textId="43623FE2" w:rsidR="00A2164E" w:rsidRPr="00885444" w:rsidRDefault="00A2164E" w:rsidP="00A2164E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lastRenderedPageBreak/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7A9C30A7" w14:textId="343A1F53" w:rsidR="00A2164E" w:rsidRDefault="00A2164E" w:rsidP="00A2164E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885444">
        <w:rPr>
          <w:sz w:val="26"/>
          <w:szCs w:val="26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34D0723E" w14:textId="50606ED9" w:rsidR="002314C5" w:rsidRPr="00C44601" w:rsidRDefault="00C44601" w:rsidP="00A2164E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C44601">
        <w:rPr>
          <w:sz w:val="26"/>
          <w:szCs w:val="26"/>
        </w:rPr>
        <w:t>«Обучение служением. Первые» (5-9 кл.) Цель программы: формирование активной гражданской позиции обучающихся путем прохождения социальной практики по решению реальных общественно значимых задач в своем муниципальном образовании в процессе проектной деятельности совместно с социальными партнерами – заказчиками проектных инициатив.</w:t>
      </w:r>
      <w:r>
        <w:rPr>
          <w:sz w:val="26"/>
          <w:szCs w:val="26"/>
        </w:rPr>
        <w:t xml:space="preserve"> Курс «Моя семья» </w:t>
      </w:r>
      <w:r w:rsidRPr="00C44601">
        <w:rPr>
          <w:sz w:val="26"/>
          <w:szCs w:val="26"/>
        </w:rPr>
        <w:t>способствует формированию у представителей молодого поколения приверженности традиционным российским духовно</w:t>
      </w:r>
      <w:r>
        <w:rPr>
          <w:sz w:val="26"/>
          <w:szCs w:val="26"/>
        </w:rPr>
        <w:t>-</w:t>
      </w:r>
      <w:r w:rsidRPr="00C44601">
        <w:rPr>
          <w:sz w:val="26"/>
          <w:szCs w:val="26"/>
        </w:rPr>
        <w:t>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</w:t>
      </w:r>
      <w:r>
        <w:rPr>
          <w:sz w:val="26"/>
          <w:szCs w:val="26"/>
        </w:rPr>
        <w:t xml:space="preserve"> </w:t>
      </w:r>
      <w:r w:rsidRPr="00C44601">
        <w:rPr>
          <w:sz w:val="26"/>
          <w:szCs w:val="26"/>
        </w:rPr>
        <w:t>«Памятные места моего края» - курс имеет историко-просветительскую цель, ориентирован на сохранение исторической памяти, понимание общности исторических судеб 5 различных народов и регионов России, формирование у обучающихся личностной позиции по отношению к прошлому и настоящему своей страны на примере памятных мест родного края и малой родины.</w:t>
      </w:r>
    </w:p>
    <w:p w14:paraId="717D21D3" w14:textId="5EED2487" w:rsidR="008C3942" w:rsidRPr="00885444" w:rsidRDefault="00A2164E" w:rsidP="008C39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 xml:space="preserve"> Классные часы направлены на формирование соответствующей внутренней позиции</w:t>
      </w:r>
      <w:r w:rsidR="008C3942" w:rsidRPr="008854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="008C3942" w:rsidRPr="00885444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="008C3942" w:rsidRPr="008854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техническим</w:t>
      </w:r>
      <w:r w:rsidR="008C3942"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прогрессом</w:t>
      </w:r>
      <w:r w:rsidR="008C3942"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и сохранением</w:t>
      </w:r>
      <w:r w:rsidR="008C3942"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природы</w:t>
      </w:r>
      <w:r w:rsidR="008C3942"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и,</w:t>
      </w:r>
      <w:r w:rsidR="008C3942"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ориентацией</w:t>
      </w:r>
      <w:r w:rsidR="008C3942"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C3942"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мировой</w:t>
      </w:r>
      <w:r w:rsidR="008C3942"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художественной</w:t>
      </w:r>
      <w:r w:rsidR="008C3942" w:rsidRPr="0088544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культуре</w:t>
      </w:r>
      <w:r w:rsidR="008C3942"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C3942" w:rsidRPr="0088544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повседневной</w:t>
      </w:r>
      <w:r w:rsidR="008C3942"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культуре</w:t>
      </w:r>
      <w:r w:rsidR="008C3942" w:rsidRPr="008854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поведения, 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="008C3942" w:rsidRPr="00885444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="008C3942"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стать предметом</w:t>
      </w:r>
      <w:r w:rsidR="008C3942" w:rsidRPr="008854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бесед</w:t>
      </w:r>
      <w:r w:rsidR="008C3942" w:rsidRPr="0088544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классных руководителей</w:t>
      </w:r>
      <w:r w:rsidR="008C3942" w:rsidRPr="0088544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C3942" w:rsidRPr="00885444">
        <w:rPr>
          <w:rFonts w:ascii="Times New Roman" w:eastAsia="Times New Roman" w:hAnsi="Times New Roman" w:cs="Times New Roman"/>
          <w:sz w:val="26"/>
          <w:szCs w:val="26"/>
        </w:rPr>
        <w:t>со своими классами.</w:t>
      </w:r>
    </w:p>
    <w:p w14:paraId="68878320" w14:textId="77777777" w:rsidR="008C3942" w:rsidRPr="00885444" w:rsidRDefault="008C3942" w:rsidP="008C3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работы в данном направлении проводятся коллективные творческие дела, конкурсы, создаются проекты. </w:t>
      </w:r>
    </w:p>
    <w:p w14:paraId="31BE5CFC" w14:textId="77777777" w:rsidR="008C3942" w:rsidRPr="00885444" w:rsidRDefault="008C3942" w:rsidP="008C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СПОРТИВНО-ОЗДОРОВИТЕЛЬНОЕ НАПРАВЛЕНИЕ</w:t>
      </w:r>
    </w:p>
    <w:p w14:paraId="6F01FAC6" w14:textId="77777777" w:rsidR="008C3942" w:rsidRPr="00885444" w:rsidRDefault="008C3942" w:rsidP="008C3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Целесообразность</w:t>
      </w:r>
      <w:r w:rsidRPr="008854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достижению планируемых результатов освоения основной образовательной программы основного общего образования.</w:t>
      </w:r>
    </w:p>
    <w:p w14:paraId="39FE65DB" w14:textId="77777777" w:rsidR="008C3942" w:rsidRPr="00885444" w:rsidRDefault="008C3942" w:rsidP="008C3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Основные задачи:</w:t>
      </w:r>
    </w:p>
    <w:p w14:paraId="6F9659FF" w14:textId="13DE2171" w:rsidR="008C3942" w:rsidRDefault="008C3942" w:rsidP="00A2164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культуры здорового и безопасного образа жизни;</w:t>
      </w:r>
    </w:p>
    <w:p w14:paraId="76078ADD" w14:textId="2142504A" w:rsidR="008C3942" w:rsidRDefault="008C3942" w:rsidP="00A2164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14:paraId="1A672A9C" w14:textId="77777777" w:rsidR="008C3942" w:rsidRPr="00A2164E" w:rsidRDefault="008C3942" w:rsidP="00A2164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потребности в занятиях физической культурой и спортом.</w:t>
      </w:r>
    </w:p>
    <w:p w14:paraId="02DA72ED" w14:textId="77777777" w:rsidR="008C3942" w:rsidRPr="00885444" w:rsidRDefault="008C3942" w:rsidP="008C3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Спортивно-оздоровительное направление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</w:t>
      </w:r>
    </w:p>
    <w:p w14:paraId="11778FD2" w14:textId="77777777" w:rsidR="008C3942" w:rsidRPr="00885444" w:rsidRDefault="008C3942" w:rsidP="008C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На базе школы работают спортивные секции - каратэ, баскетбол и рукопашный бой. </w:t>
      </w:r>
    </w:p>
    <w:p w14:paraId="32D514BA" w14:textId="470C6C7F" w:rsidR="008C3942" w:rsidRPr="00885444" w:rsidRDefault="008C3942" w:rsidP="008C39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направление представлен</w:t>
      </w:r>
      <w:r w:rsidR="00092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занятиями: «Спортивный клуб». 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данного направления: популяризация различных видов спорта,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учащихся, а так же развитие представления детей о здоровье как одной из важнейших человеческих ценностей, формирование готовности заботиться и укреплять здоровье, расширение знаний детей о правилах питания</w:t>
      </w:r>
    </w:p>
    <w:p w14:paraId="3388FF35" w14:textId="77777777" w:rsidR="008C3942" w:rsidRPr="00885444" w:rsidRDefault="008C3942" w:rsidP="008C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работы в данном направлении проводятся спортивные соревнования,</w:t>
      </w:r>
      <w:r w:rsidRPr="00885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показательные выступления, дни здоровья, конкурсы и различные акции здоровья. </w:t>
      </w:r>
    </w:p>
    <w:p w14:paraId="0A378857" w14:textId="77777777" w:rsidR="008C3942" w:rsidRPr="00885444" w:rsidRDefault="008C3942" w:rsidP="008C3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3E4C911F" w14:textId="36D54712" w:rsidR="008C3942" w:rsidRPr="00676371" w:rsidRDefault="008C3942" w:rsidP="00A21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6763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СРЕДНЕЕ ОБЩЕЕ ОБРАЗОВАНИЕ</w:t>
      </w:r>
    </w:p>
    <w:p w14:paraId="10F14361" w14:textId="734E5421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изменениями, внесёнными приказом </w:t>
      </w:r>
      <w:proofErr w:type="spellStart"/>
      <w:r w:rsidRPr="00676371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676371">
        <w:rPr>
          <w:rFonts w:ascii="Times New Roman" w:eastAsia="Times New Roman" w:hAnsi="Times New Roman" w:cs="Times New Roman"/>
          <w:sz w:val="26"/>
          <w:szCs w:val="26"/>
        </w:rPr>
        <w:t xml:space="preserve"> России № 704 от 9 октября 2024 года, цели и задачи внеурочной деятельности в среднем общем образовании (СОО) направлены на всестороннее развитие личности обучающегося и достижение планируемых результатов освоения образовательной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2B2901F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Цели внеурочной деятельности в СОО 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>по приказу № 704:</w:t>
      </w:r>
    </w:p>
    <w:p w14:paraId="674FAB5C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Создание условий для развития творческих, интеллектуальных, социальных и физических способностей обучающихся.</w:t>
      </w:r>
    </w:p>
    <w:p w14:paraId="766DC7CD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Формирование у школьников социальной активности, гражданской позиции, нравственных и культурных ценностей.</w:t>
      </w:r>
    </w:p>
    <w:p w14:paraId="6C970C70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Обеспечение успешной адаптации и социализации обучающихся в образовательной среде.</w:t>
      </w:r>
    </w:p>
    <w:p w14:paraId="79C52663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Поддержка индивидуальных образовательных траекторий и интересов учащихся.</w:t>
      </w:r>
    </w:p>
    <w:p w14:paraId="1B5E8DFE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Подготовка к активной и полноценной жизнедеятельности в современном обществе.</w:t>
      </w:r>
    </w:p>
    <w:p w14:paraId="1579FDA7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внеурочной деятельности в СОО:</w:t>
      </w:r>
    </w:p>
    <w:p w14:paraId="0404A1E0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Включение учащихся в разностороннюю деятельность, развитие навыков позитивного коммуникативного общения.</w:t>
      </w:r>
    </w:p>
    <w:p w14:paraId="40C2B650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Формирование умений сотрудничества с педагогами, сверстниками, родителями и старшими детьми.</w:t>
      </w:r>
    </w:p>
    <w:p w14:paraId="08D8EDC9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Воспитание трудолюбия, настойчивости и целеустремленности в достижении результатов.</w:t>
      </w:r>
    </w:p>
    <w:p w14:paraId="0526FFE1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lastRenderedPageBreak/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Развитие позитивного отношения к базовым общественным ценностям (семья, Отечество, природа, культура и др.).</w:t>
      </w:r>
    </w:p>
    <w:p w14:paraId="443315A2" w14:textId="77777777" w:rsidR="00676371" w:rsidRP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Формирование стремления к здоровому образу жизни.</w:t>
      </w:r>
    </w:p>
    <w:p w14:paraId="0223F19F" w14:textId="316650CD" w:rsidR="00676371" w:rsidRDefault="00676371" w:rsidP="0067637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37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676371">
        <w:rPr>
          <w:rFonts w:ascii="Times New Roman" w:eastAsia="Times New Roman" w:hAnsi="Times New Roman" w:cs="Times New Roman"/>
          <w:sz w:val="26"/>
          <w:szCs w:val="26"/>
        </w:rPr>
        <w:tab/>
        <w:t>Организация участия в общественно полезной деятельности, творческих и интеллектуальных соревнованиях, проектно-исследовательской деятельности.</w:t>
      </w:r>
    </w:p>
    <w:p w14:paraId="1CE03436" w14:textId="77777777" w:rsidR="00155A76" w:rsidRPr="00155A76" w:rsidRDefault="00155A76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14:paraId="603FB875" w14:textId="6088FABB" w:rsidR="00155A76" w:rsidRPr="00155A76" w:rsidRDefault="00C44601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5A76"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07944D3B" w14:textId="77777777" w:rsidR="00155A76" w:rsidRPr="00155A76" w:rsidRDefault="00155A76" w:rsidP="00C44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5F63730D" w14:textId="0A3234E6" w:rsidR="00155A76" w:rsidRPr="00155A76" w:rsidRDefault="00C44601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5A76"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компетенция в сфере общественной самоорганизации, участия в общественно значимой совместной деятельности.</w:t>
      </w:r>
    </w:p>
    <w:p w14:paraId="0541906B" w14:textId="77777777" w:rsidR="00155A76" w:rsidRPr="00155A76" w:rsidRDefault="00155A76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жизни ученических сообществ выстраивается: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14:paraId="3F4E126B" w14:textId="1398D1AE" w:rsidR="00155A76" w:rsidRPr="00155A76" w:rsidRDefault="00C44601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5A76"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31255988" w14:textId="1BC8D43A" w:rsidR="00155A76" w:rsidRPr="00155A76" w:rsidRDefault="00C44601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5A76"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участие в экологическом просвещении сверстников, родителей, населения;</w:t>
      </w:r>
    </w:p>
    <w:p w14:paraId="00E874E7" w14:textId="5F691F04" w:rsidR="00155A76" w:rsidRPr="00155A76" w:rsidRDefault="00C44601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5A76"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благоустройство школы, класса, сельского поселения, города, в ходе партнерства с общественными организациями и объединениями;</w:t>
      </w:r>
    </w:p>
    <w:p w14:paraId="70D961C3" w14:textId="30A088BE" w:rsidR="00155A76" w:rsidRPr="00155A76" w:rsidRDefault="00C44601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5A76"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отношение обучающихся к закону, государству и к гражданскому обществу (включает подготовку личности к общественной жизни);</w:t>
      </w:r>
    </w:p>
    <w:p w14:paraId="5E88573F" w14:textId="77777777" w:rsidR="00155A76" w:rsidRPr="00155A76" w:rsidRDefault="00155A76" w:rsidP="00C44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14:paraId="2F87F65C" w14:textId="5EBB4003" w:rsidR="00155A76" w:rsidRPr="00155A76" w:rsidRDefault="00C44601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5A76"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трудовые и социально-экономические отношения (включает подготовку личности к трудовой деятельности).</w:t>
      </w:r>
    </w:p>
    <w:p w14:paraId="0E030589" w14:textId="1C1D9377" w:rsidR="00155A76" w:rsidRPr="00155A76" w:rsidRDefault="00155A76" w:rsidP="00C4460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обучающихся и родителей (законных представителей) несовершеннолетних обучающихся план внеурочной деятельности среднего общего образования модифицируется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выбранным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 (предпринимательский класс).</w:t>
      </w:r>
    </w:p>
    <w:p w14:paraId="0126B0F1" w14:textId="364C9015" w:rsidR="00C44601" w:rsidRPr="00885444" w:rsidRDefault="00155A76" w:rsidP="00C4460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Инвариантный компонент плана внеурочной деятельности (вне зависимости от профиля) предполагает</w:t>
      </w:r>
      <w:r w:rsid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60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4601" w:rsidRPr="00885444">
        <w:rPr>
          <w:rFonts w:ascii="Times New Roman" w:eastAsia="Times New Roman" w:hAnsi="Times New Roman" w:cs="Times New Roman"/>
          <w:sz w:val="26"/>
          <w:szCs w:val="26"/>
        </w:rPr>
        <w:t>бязательны</w:t>
      </w:r>
      <w:r w:rsidR="00C4460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44601" w:rsidRPr="00885444">
        <w:rPr>
          <w:rFonts w:ascii="Times New Roman" w:eastAsia="Times New Roman" w:hAnsi="Times New Roman" w:cs="Times New Roman"/>
          <w:sz w:val="26"/>
          <w:szCs w:val="26"/>
        </w:rPr>
        <w:t xml:space="preserve"> курс</w:t>
      </w:r>
      <w:r w:rsidR="00C4460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C44601" w:rsidRPr="00885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4601">
        <w:rPr>
          <w:rFonts w:ascii="Times New Roman" w:eastAsia="Times New Roman" w:hAnsi="Times New Roman" w:cs="Times New Roman"/>
          <w:sz w:val="26"/>
          <w:szCs w:val="26"/>
        </w:rPr>
        <w:t>внеурочной деятельности:</w:t>
      </w:r>
      <w:r w:rsidR="00C44601" w:rsidRPr="00885444">
        <w:rPr>
          <w:rFonts w:ascii="Times New Roman" w:eastAsia="Times New Roman" w:hAnsi="Times New Roman" w:cs="Times New Roman"/>
          <w:sz w:val="26"/>
          <w:szCs w:val="26"/>
        </w:rPr>
        <w:t xml:space="preserve"> «Разговор о важном», «Познавая малую родину», «Россия – мои горизонты»,</w:t>
      </w:r>
      <w:r w:rsidR="00C44601">
        <w:rPr>
          <w:rFonts w:ascii="Times New Roman" w:eastAsia="Times New Roman" w:hAnsi="Times New Roman" w:cs="Times New Roman"/>
          <w:sz w:val="26"/>
          <w:szCs w:val="26"/>
        </w:rPr>
        <w:t xml:space="preserve"> «Учимся для жизни», </w:t>
      </w:r>
      <w:r w:rsidR="00C44601" w:rsidRPr="00885444">
        <w:rPr>
          <w:rFonts w:ascii="Times New Roman" w:eastAsia="Times New Roman" w:hAnsi="Times New Roman" w:cs="Times New Roman"/>
          <w:sz w:val="26"/>
          <w:szCs w:val="26"/>
        </w:rPr>
        <w:t xml:space="preserve"> в 11 классе курс «</w:t>
      </w:r>
      <w:proofErr w:type="spellStart"/>
      <w:r w:rsidR="00C44601" w:rsidRPr="00885444">
        <w:rPr>
          <w:rFonts w:ascii="Times New Roman" w:eastAsia="Times New Roman" w:hAnsi="Times New Roman" w:cs="Times New Roman"/>
          <w:sz w:val="26"/>
          <w:szCs w:val="26"/>
        </w:rPr>
        <w:t>Семьеведение</w:t>
      </w:r>
      <w:proofErr w:type="spellEnd"/>
      <w:r w:rsidR="00C44601" w:rsidRPr="0088544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86039B4" w14:textId="2B9F02BB" w:rsidR="00155A76" w:rsidRPr="00155A76" w:rsidRDefault="00155A76" w:rsidP="000F299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предпринимательского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профиля организуются курсы в рамках сетевого взаимодействия с учреждениями профессионального образования;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организуются экскурсии (в том числе виртуальные)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индивидуальные, групповые и коллективные учебно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исследовательские проекты обучающихся. </w:t>
      </w:r>
    </w:p>
    <w:p w14:paraId="6971BEBE" w14:textId="77777777" w:rsidR="002314C5" w:rsidRDefault="00155A76" w:rsidP="00C4460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10</w:t>
      </w:r>
      <w:r w:rsidR="0023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- 11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-х классов на основе интеграции с организациями дополнительного образования, сетевого взаимодействия с организациями профессионального образования</w:t>
      </w:r>
      <w:r w:rsidR="00231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(ИУБИП)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научными и производственными организациями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индивидуальных или групповых проектов</w:t>
      </w:r>
      <w:r w:rsidR="002314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55A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14C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14:paraId="6C8DDF3C" w14:textId="324A5A2A" w:rsidR="002314C5" w:rsidRPr="00885444" w:rsidRDefault="002314C5" w:rsidP="00C44601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121" w:firstLine="567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85444">
        <w:rPr>
          <w:rFonts w:ascii="Times New Roman" w:eastAsia="Calibri" w:hAnsi="Times New Roman" w:cs="Times New Roman"/>
          <w:bCs/>
          <w:iCs/>
          <w:sz w:val="26"/>
          <w:szCs w:val="26"/>
        </w:rPr>
        <w:t>В 10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- 11</w:t>
      </w:r>
      <w:r w:rsidRPr="0088544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класс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ах</w:t>
      </w:r>
      <w:r w:rsidRPr="0088544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(предпринимательский профиль) реализуются следующие циклы </w:t>
      </w:r>
      <w:proofErr w:type="spellStart"/>
      <w:r w:rsidRPr="00885444">
        <w:rPr>
          <w:rFonts w:ascii="Times New Roman" w:eastAsia="Calibri" w:hAnsi="Times New Roman" w:cs="Times New Roman"/>
          <w:bCs/>
          <w:iCs/>
          <w:sz w:val="26"/>
          <w:szCs w:val="26"/>
        </w:rPr>
        <w:t>общепрофильных</w:t>
      </w:r>
      <w:proofErr w:type="spellEnd"/>
      <w:r w:rsidRPr="0088544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дисциплин: «Основы предпринимательской деятельности»,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«Правовые основы регулирования предпринимательской деятельности», «Управление проектами в туристическом бизнесе», «Креативная экономика», «Основы бизнес-планирования».</w:t>
      </w:r>
      <w:r w:rsidRPr="0088544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</w:p>
    <w:bookmarkEnd w:id="1"/>
    <w:p w14:paraId="68974A84" w14:textId="77777777" w:rsidR="00F02C42" w:rsidRPr="00885444" w:rsidRDefault="00F02C42" w:rsidP="00C446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Материально-техническое обеспечение внеурочной деятельности</w:t>
      </w:r>
    </w:p>
    <w:p w14:paraId="0F128E96" w14:textId="77777777" w:rsidR="00F02C42" w:rsidRPr="00885444" w:rsidRDefault="00F02C42" w:rsidP="00C446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 внеурочной деятельности в рамках ФГОС в школе имеются следующие условия: имеется столовая, в которой организовано двухразовое питание, 2 спортивных зала, кабинеты технологии, кабинет музыки, актовый зал, библиотека, компьютерный класс, музей, хореографический класс, спортивные площадки, тренажерный зал, кабинет педагога-психолога, кабинеты ИЗО. Спортивные залы оснащены необходимым оборудованием и спортивным инвентарем.</w:t>
      </w:r>
    </w:p>
    <w:p w14:paraId="55F4C1CB" w14:textId="77777777" w:rsidR="00F02C42" w:rsidRPr="00885444" w:rsidRDefault="00F02C42" w:rsidP="00F0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располагает материальной и технической базой, обеспечивающей организацию и проведение всех видов деятельности учащихся. 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  <w:r w:rsidRPr="008854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библиотечный фонд, включающий учебную и художественную литературу.</w:t>
      </w:r>
    </w:p>
    <w:p w14:paraId="29BB7685" w14:textId="77777777" w:rsidR="00F02C42" w:rsidRPr="00885444" w:rsidRDefault="00F02C42" w:rsidP="00F0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Кадровые условия для реализации внеурочной деятельности:</w:t>
      </w:r>
    </w:p>
    <w:p w14:paraId="17BE83C4" w14:textId="77777777" w:rsidR="00F02C42" w:rsidRPr="00885444" w:rsidRDefault="00F02C42" w:rsidP="00F0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по внеурочной деятельности проводят опытные квалифицированные педагоги школы: учителя – предметники, классные руководители, педагог-психолог, библиотекарь, педагоги дополнительного образования.  Уровень квалификации педагогов соответствует требованиям, предъявляемым к квалификации по должностям «учитель» (приказ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8854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2010 г</w:t>
        </w:r>
      </w:smartTag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>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14:paraId="2629AA47" w14:textId="77777777" w:rsidR="00F02C42" w:rsidRPr="00885444" w:rsidRDefault="00F02C42" w:rsidP="00F0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 </w:t>
      </w:r>
    </w:p>
    <w:p w14:paraId="277637D7" w14:textId="064B4239" w:rsidR="00F02C42" w:rsidRPr="00885444" w:rsidRDefault="00F02C42" w:rsidP="00F02C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Таким образом, план внеурочной деятельности на 202</w:t>
      </w:r>
      <w:r w:rsidR="0016232A"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–202</w:t>
      </w:r>
      <w:r w:rsidR="0016232A"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854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создаёт условия для повышения качества образования, обеспечивает развитие личности обучающихся.</w:t>
      </w:r>
    </w:p>
    <w:p w14:paraId="7D4908F8" w14:textId="77777777" w:rsidR="00F02C42" w:rsidRPr="00885444" w:rsidRDefault="00F02C42" w:rsidP="00F02C42">
      <w:pPr>
        <w:spacing w:after="160" w:line="259" w:lineRule="auto"/>
        <w:rPr>
          <w:rFonts w:ascii="Calibri" w:eastAsia="Calibri" w:hAnsi="Calibri" w:cs="Times New Roman"/>
          <w:sz w:val="26"/>
          <w:szCs w:val="26"/>
        </w:rPr>
      </w:pPr>
    </w:p>
    <w:p w14:paraId="75EA1870" w14:textId="1EBCD091" w:rsidR="00B5707D" w:rsidRDefault="00B5707D" w:rsidP="00F02C42">
      <w:pPr>
        <w:spacing w:after="160" w:line="259" w:lineRule="auto"/>
        <w:rPr>
          <w:rFonts w:ascii="Calibri" w:eastAsia="Calibri" w:hAnsi="Calibri" w:cs="Times New Roman"/>
          <w:sz w:val="26"/>
          <w:szCs w:val="26"/>
        </w:rPr>
      </w:pPr>
    </w:p>
    <w:p w14:paraId="44763CF5" w14:textId="77777777" w:rsidR="000F615A" w:rsidRDefault="000F615A" w:rsidP="00F02C42">
      <w:pPr>
        <w:spacing w:after="160" w:line="259" w:lineRule="auto"/>
        <w:rPr>
          <w:rFonts w:ascii="Calibri" w:eastAsia="Calibri" w:hAnsi="Calibri" w:cs="Times New Roman"/>
          <w:sz w:val="26"/>
          <w:szCs w:val="26"/>
        </w:rPr>
        <w:sectPr w:rsidR="000F6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6B86A6" w14:textId="77777777" w:rsidR="000F615A" w:rsidRPr="00B05B2E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B2E">
        <w:rPr>
          <w:rFonts w:ascii="Times New Roman" w:hAnsi="Times New Roman"/>
          <w:b/>
          <w:bCs/>
          <w:sz w:val="28"/>
          <w:szCs w:val="28"/>
        </w:rPr>
        <w:lastRenderedPageBreak/>
        <w:t>Таблица – сетка часов учебного плана</w:t>
      </w:r>
    </w:p>
    <w:p w14:paraId="01198957" w14:textId="77777777" w:rsidR="000F615A" w:rsidRPr="00B05B2E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B2E">
        <w:rPr>
          <w:rFonts w:ascii="Times New Roman" w:hAnsi="Times New Roman"/>
          <w:b/>
          <w:bCs/>
          <w:sz w:val="28"/>
          <w:szCs w:val="28"/>
        </w:rPr>
        <w:t>внеурочной деятельности МБОУ «Школа № 90»</w:t>
      </w:r>
    </w:p>
    <w:p w14:paraId="4BB68BD2" w14:textId="77777777" w:rsidR="000F615A" w:rsidRPr="00B05B2E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1-4</w:t>
      </w:r>
      <w:r w:rsidRPr="00B05B2E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ы на 2025-2026</w:t>
      </w:r>
      <w:r w:rsidRPr="00B05B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0F1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8"/>
        <w:tblW w:w="15314" w:type="dxa"/>
        <w:tblLook w:val="04A0" w:firstRow="1" w:lastRow="0" w:firstColumn="1" w:lastColumn="0" w:noHBand="0" w:noVBand="1"/>
      </w:tblPr>
      <w:tblGrid>
        <w:gridCol w:w="542"/>
        <w:gridCol w:w="3110"/>
        <w:gridCol w:w="4413"/>
        <w:gridCol w:w="625"/>
        <w:gridCol w:w="636"/>
        <w:gridCol w:w="625"/>
        <w:gridCol w:w="19"/>
        <w:gridCol w:w="593"/>
        <w:gridCol w:w="19"/>
        <w:gridCol w:w="481"/>
        <w:gridCol w:w="19"/>
        <w:gridCol w:w="658"/>
        <w:gridCol w:w="19"/>
        <w:gridCol w:w="591"/>
        <w:gridCol w:w="19"/>
        <w:gridCol w:w="616"/>
        <w:gridCol w:w="19"/>
        <w:gridCol w:w="643"/>
        <w:gridCol w:w="1667"/>
      </w:tblGrid>
      <w:tr w:rsidR="000F615A" w:rsidRPr="00AC0F15" w14:paraId="1FC82CC4" w14:textId="77777777" w:rsidTr="00195229">
        <w:tc>
          <w:tcPr>
            <w:tcW w:w="542" w:type="dxa"/>
          </w:tcPr>
          <w:p w14:paraId="351EE07E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0" w:type="dxa"/>
          </w:tcPr>
          <w:p w14:paraId="7C97019C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ВД в соответствии с ФОП</w:t>
            </w:r>
          </w:p>
        </w:tc>
        <w:tc>
          <w:tcPr>
            <w:tcW w:w="4413" w:type="dxa"/>
          </w:tcPr>
          <w:p w14:paraId="4825B495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Реализуемая программа</w:t>
            </w:r>
          </w:p>
        </w:tc>
        <w:tc>
          <w:tcPr>
            <w:tcW w:w="1261" w:type="dxa"/>
            <w:gridSpan w:val="2"/>
          </w:tcPr>
          <w:p w14:paraId="698D9C28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756" w:type="dxa"/>
            <w:gridSpan w:val="6"/>
          </w:tcPr>
          <w:p w14:paraId="78AC972D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87" w:type="dxa"/>
            <w:gridSpan w:val="4"/>
          </w:tcPr>
          <w:p w14:paraId="103081BA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78" w:type="dxa"/>
            <w:gridSpan w:val="3"/>
          </w:tcPr>
          <w:p w14:paraId="2FED7119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667" w:type="dxa"/>
            <w:vMerge w:val="restart"/>
          </w:tcPr>
          <w:p w14:paraId="43188C39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F615A" w:rsidRPr="00AC0F15" w14:paraId="26AC1E79" w14:textId="77777777" w:rsidTr="00195229">
        <w:tc>
          <w:tcPr>
            <w:tcW w:w="542" w:type="dxa"/>
          </w:tcPr>
          <w:p w14:paraId="5D6A2EAC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14:paraId="4D8D63A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443528CE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466B3B94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636" w:type="dxa"/>
          </w:tcPr>
          <w:p w14:paraId="1AD98751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44" w:type="dxa"/>
            <w:gridSpan w:val="2"/>
          </w:tcPr>
          <w:p w14:paraId="2628ED25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612" w:type="dxa"/>
            <w:gridSpan w:val="2"/>
          </w:tcPr>
          <w:p w14:paraId="0B1E593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00" w:type="dxa"/>
            <w:gridSpan w:val="2"/>
          </w:tcPr>
          <w:p w14:paraId="265081D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677" w:type="dxa"/>
            <w:gridSpan w:val="2"/>
          </w:tcPr>
          <w:p w14:paraId="79921B8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610" w:type="dxa"/>
            <w:gridSpan w:val="2"/>
          </w:tcPr>
          <w:p w14:paraId="7536DEA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635" w:type="dxa"/>
            <w:gridSpan w:val="2"/>
          </w:tcPr>
          <w:p w14:paraId="5507EFE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643" w:type="dxa"/>
          </w:tcPr>
          <w:p w14:paraId="2C8B3EEB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667" w:type="dxa"/>
            <w:vMerge/>
          </w:tcPr>
          <w:p w14:paraId="74F99A94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5A" w:rsidRPr="00AC0F15" w14:paraId="1FFE1D10" w14:textId="77777777" w:rsidTr="00195229">
        <w:trPr>
          <w:trHeight w:val="882"/>
        </w:trPr>
        <w:tc>
          <w:tcPr>
            <w:tcW w:w="542" w:type="dxa"/>
          </w:tcPr>
          <w:p w14:paraId="3419C16E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76439978"/>
          </w:p>
        </w:tc>
        <w:tc>
          <w:tcPr>
            <w:tcW w:w="7523" w:type="dxa"/>
            <w:gridSpan w:val="2"/>
          </w:tcPr>
          <w:p w14:paraId="5B1E58A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внеурочной деятельности в неделю, не более</w:t>
            </w:r>
          </w:p>
          <w:p w14:paraId="363BC14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СанПиН 1.2.3685-21, табл. 6.6.)</w:t>
            </w:r>
          </w:p>
        </w:tc>
        <w:tc>
          <w:tcPr>
            <w:tcW w:w="1261" w:type="dxa"/>
            <w:gridSpan w:val="2"/>
          </w:tcPr>
          <w:p w14:paraId="2D72ACFE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6" w:type="dxa"/>
            <w:gridSpan w:val="6"/>
          </w:tcPr>
          <w:p w14:paraId="23634AD7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4"/>
          </w:tcPr>
          <w:p w14:paraId="333AE748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3"/>
          </w:tcPr>
          <w:p w14:paraId="75C79270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14:paraId="0449D85D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0F615A" w:rsidRPr="00AC0F15" w14:paraId="129E3F2F" w14:textId="77777777" w:rsidTr="00195229">
        <w:tc>
          <w:tcPr>
            <w:tcW w:w="542" w:type="dxa"/>
            <w:vMerge w:val="restart"/>
          </w:tcPr>
          <w:p w14:paraId="72ADA7E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0" w:type="dxa"/>
            <w:vMerge w:val="restart"/>
          </w:tcPr>
          <w:p w14:paraId="0B0F58DC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Спортивно-оздоровительная</w:t>
            </w:r>
          </w:p>
          <w:p w14:paraId="66D0A0D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14:paraId="6CB7961F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5A0715AD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(подвижные игры)  </w:t>
            </w:r>
          </w:p>
        </w:tc>
        <w:tc>
          <w:tcPr>
            <w:tcW w:w="625" w:type="dxa"/>
          </w:tcPr>
          <w:p w14:paraId="5CD775C6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50CE044C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0A87A982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117EA82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4305EEC2" w14:textId="77777777" w:rsidR="000F615A" w:rsidRPr="002F4629" w:rsidRDefault="000F615A" w:rsidP="001952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" w:type="dxa"/>
            <w:gridSpan w:val="2"/>
          </w:tcPr>
          <w:p w14:paraId="55A5555A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14:paraId="42C8457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14:paraId="181DFC64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51683C1A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6D69EFE" w14:textId="77777777" w:rsidR="000F615A" w:rsidRPr="00526C37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15A" w:rsidRPr="00AC0F15" w14:paraId="19A60F92" w14:textId="77777777" w:rsidTr="00195229">
        <w:tc>
          <w:tcPr>
            <w:tcW w:w="542" w:type="dxa"/>
            <w:vMerge/>
          </w:tcPr>
          <w:p w14:paraId="5BEA976F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51C0615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5C63A65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(«Д</w:t>
            </w: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вижение есть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(спортивный клуб)</w:t>
            </w:r>
          </w:p>
        </w:tc>
        <w:tc>
          <w:tcPr>
            <w:tcW w:w="625" w:type="dxa"/>
          </w:tcPr>
          <w:p w14:paraId="75F13FFA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3305AFF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311FC82C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2B4F0A2A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14:paraId="1245C05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14:paraId="18F12765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76811A5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51DC74D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117B320D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3E3BDD50" w14:textId="77777777" w:rsidR="000F615A" w:rsidRPr="002F4629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615A" w:rsidRPr="00AC0F15" w14:paraId="35A50976" w14:textId="77777777" w:rsidTr="00195229">
        <w:tc>
          <w:tcPr>
            <w:tcW w:w="542" w:type="dxa"/>
            <w:vMerge w:val="restart"/>
          </w:tcPr>
          <w:p w14:paraId="12B00EC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0" w:type="dxa"/>
            <w:vMerge w:val="restart"/>
          </w:tcPr>
          <w:p w14:paraId="0733F81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Проектно-исследовательская</w:t>
            </w:r>
          </w:p>
          <w:p w14:paraId="6FC106E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413" w:type="dxa"/>
          </w:tcPr>
          <w:p w14:paraId="5B32E4D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Познавая малую родину</w:t>
            </w:r>
          </w:p>
        </w:tc>
        <w:tc>
          <w:tcPr>
            <w:tcW w:w="625" w:type="dxa"/>
          </w:tcPr>
          <w:p w14:paraId="4A822855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7E521400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2DD63D0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0EEF5D0E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0FD1A81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7929870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492E75EE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166F0980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3CCC2567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7EC3B934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615A" w:rsidRPr="00AC0F15" w14:paraId="38D488EA" w14:textId="77777777" w:rsidTr="00195229">
        <w:tc>
          <w:tcPr>
            <w:tcW w:w="542" w:type="dxa"/>
            <w:vMerge/>
          </w:tcPr>
          <w:p w14:paraId="1768BA3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27BD0C0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1A84256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Наша Родина от края и до края</w:t>
            </w:r>
          </w:p>
        </w:tc>
        <w:tc>
          <w:tcPr>
            <w:tcW w:w="625" w:type="dxa"/>
          </w:tcPr>
          <w:p w14:paraId="5A9C336A" w14:textId="77777777" w:rsidR="000F615A" w:rsidRPr="001B0E4F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356D5688" w14:textId="77777777" w:rsidR="000F615A" w:rsidRPr="001B0E4F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E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3E9D5DE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362806C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14:paraId="3898483F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14:paraId="451877D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56B9927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2834137B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70DC1705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66C03A4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615A" w:rsidRPr="00AC0F15" w14:paraId="45C45337" w14:textId="77777777" w:rsidTr="00195229">
        <w:tc>
          <w:tcPr>
            <w:tcW w:w="542" w:type="dxa"/>
            <w:vMerge w:val="restart"/>
          </w:tcPr>
          <w:p w14:paraId="4C9546C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0" w:type="dxa"/>
            <w:vMerge w:val="restart"/>
          </w:tcPr>
          <w:p w14:paraId="15C95554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413" w:type="dxa"/>
          </w:tcPr>
          <w:p w14:paraId="67DB35DB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«Разговоры о важном»  </w:t>
            </w:r>
          </w:p>
        </w:tc>
        <w:tc>
          <w:tcPr>
            <w:tcW w:w="625" w:type="dxa"/>
          </w:tcPr>
          <w:p w14:paraId="5FADF131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2F0ACE7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4C9EEFF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0868969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2F652F97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57DF717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3210081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2C1346D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7A91F3A1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4C3C70E8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615A" w:rsidRPr="00AC0F15" w14:paraId="0DE4A3F6" w14:textId="77777777" w:rsidTr="00195229">
        <w:tc>
          <w:tcPr>
            <w:tcW w:w="542" w:type="dxa"/>
            <w:vMerge/>
          </w:tcPr>
          <w:p w14:paraId="17B94424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3977E6C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47DD47FE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«Орлята России»  </w:t>
            </w:r>
          </w:p>
        </w:tc>
        <w:tc>
          <w:tcPr>
            <w:tcW w:w="625" w:type="dxa"/>
          </w:tcPr>
          <w:p w14:paraId="0F1FC41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50B2D157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7715E3C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1DD015B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52DE182C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2D523224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455A66F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382D146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3474AB3B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7AD9BAEA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615A" w:rsidRPr="00AC0F15" w14:paraId="04D21C5D" w14:textId="77777777" w:rsidTr="00195229">
        <w:tc>
          <w:tcPr>
            <w:tcW w:w="542" w:type="dxa"/>
          </w:tcPr>
          <w:p w14:paraId="1772DF1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14:paraId="2CE4930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Художественно-эстетическая,</w:t>
            </w:r>
          </w:p>
          <w:p w14:paraId="57EA279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413" w:type="dxa"/>
          </w:tcPr>
          <w:p w14:paraId="4CFD01AD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625" w:type="dxa"/>
          </w:tcPr>
          <w:p w14:paraId="21362A6F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36069CF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36C0BC3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1B01A04A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286EF89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4443C486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76D71255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33E735EC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480C8011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2299E425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615A" w:rsidRPr="00AC0F15" w14:paraId="301E3879" w14:textId="77777777" w:rsidTr="00195229">
        <w:tc>
          <w:tcPr>
            <w:tcW w:w="542" w:type="dxa"/>
            <w:vMerge w:val="restart"/>
          </w:tcPr>
          <w:p w14:paraId="0B96C2C0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0" w:type="dxa"/>
            <w:vMerge w:val="restart"/>
          </w:tcPr>
          <w:p w14:paraId="31BA049C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Информационная культура  </w:t>
            </w:r>
          </w:p>
        </w:tc>
        <w:tc>
          <w:tcPr>
            <w:tcW w:w="4413" w:type="dxa"/>
          </w:tcPr>
          <w:p w14:paraId="484FABBD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625" w:type="dxa"/>
          </w:tcPr>
          <w:p w14:paraId="337C4E0C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42CAFAC6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000364A9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1D395BFF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3C8B0CBF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3D74CB26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44A2452D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2044970E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0263C769" w14:textId="77777777" w:rsidR="000F615A" w:rsidRPr="00AC0F15" w:rsidRDefault="000F615A" w:rsidP="0019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48E5BA05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615A" w:rsidRPr="00AC0F15" w14:paraId="6490256C" w14:textId="77777777" w:rsidTr="00195229">
        <w:tc>
          <w:tcPr>
            <w:tcW w:w="542" w:type="dxa"/>
            <w:vMerge/>
          </w:tcPr>
          <w:p w14:paraId="12693E9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6A930F61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26C1E4F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Учимся для жизни! </w:t>
            </w:r>
            <w:r w:rsidRPr="0040186E"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Pr="00A857B2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функциональной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85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</w:tcPr>
          <w:p w14:paraId="777A953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34BAB6D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7A046257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153D8B76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751BD80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483C4EA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4CA328A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2A5C48EB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3166319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38886B7B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615A" w:rsidRPr="00AC0F15" w14:paraId="5BB2F71A" w14:textId="77777777" w:rsidTr="00195229">
        <w:tc>
          <w:tcPr>
            <w:tcW w:w="542" w:type="dxa"/>
            <w:vMerge w:val="restart"/>
          </w:tcPr>
          <w:p w14:paraId="08F894F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0" w:type="dxa"/>
            <w:vMerge w:val="restart"/>
          </w:tcPr>
          <w:p w14:paraId="4377EE25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Интеллектуальные марафоны  </w:t>
            </w:r>
          </w:p>
        </w:tc>
        <w:tc>
          <w:tcPr>
            <w:tcW w:w="4413" w:type="dxa"/>
          </w:tcPr>
          <w:p w14:paraId="6AF7EB8A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Яркие истории нашего Отечества</w:t>
            </w:r>
          </w:p>
        </w:tc>
        <w:tc>
          <w:tcPr>
            <w:tcW w:w="625" w:type="dxa"/>
          </w:tcPr>
          <w:p w14:paraId="4413EEC4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BBBA2C1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785F9FE0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07854572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1EC5DDA3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27D48B0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1FE6A36D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6E184730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346FFE4A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77B2E7B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15A" w:rsidRPr="00AC0F15" w14:paraId="441D4DBC" w14:textId="77777777" w:rsidTr="00195229">
        <w:tc>
          <w:tcPr>
            <w:tcW w:w="542" w:type="dxa"/>
            <w:vMerge/>
          </w:tcPr>
          <w:p w14:paraId="7BBE992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5A065EE8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14:paraId="4173E04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Маленькие знатоки</w:t>
            </w:r>
          </w:p>
        </w:tc>
        <w:tc>
          <w:tcPr>
            <w:tcW w:w="625" w:type="dxa"/>
          </w:tcPr>
          <w:p w14:paraId="15707A4F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1710F31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004B1473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5B5C37BF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7BD38E86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14:paraId="7E0FA7B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14:paraId="39A2B748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14:paraId="325E12DC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5E064342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14F23CD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615A" w:rsidRPr="00AC0F15" w14:paraId="3AD94C47" w14:textId="77777777" w:rsidTr="00195229">
        <w:tc>
          <w:tcPr>
            <w:tcW w:w="542" w:type="dxa"/>
            <w:vMerge w:val="restart"/>
          </w:tcPr>
          <w:p w14:paraId="333BEC1B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0" w:type="dxa"/>
            <w:vMerge w:val="restart"/>
          </w:tcPr>
          <w:p w14:paraId="1CDD943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«Учение с увлечением!»</w:t>
            </w:r>
          </w:p>
        </w:tc>
        <w:tc>
          <w:tcPr>
            <w:tcW w:w="4413" w:type="dxa"/>
          </w:tcPr>
          <w:p w14:paraId="7B8CA61F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625" w:type="dxa"/>
          </w:tcPr>
          <w:p w14:paraId="5DCDFBC8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240FFB2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529E39E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1B208F3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</w:tcPr>
          <w:p w14:paraId="4B22F63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174C6F8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14:paraId="6A5F55D2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14:paraId="666C59F0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65C347A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0FA15227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615A" w:rsidRPr="00AC0F15" w14:paraId="2B46EF05" w14:textId="77777777" w:rsidTr="00195229">
        <w:tc>
          <w:tcPr>
            <w:tcW w:w="542" w:type="dxa"/>
            <w:vMerge/>
          </w:tcPr>
          <w:p w14:paraId="3D501CC8" w14:textId="77777777" w:rsidR="000F615A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456CE817" w14:textId="77777777" w:rsidR="000F615A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7E10A67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625" w:type="dxa"/>
          </w:tcPr>
          <w:p w14:paraId="5FCF744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34ACBF9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623F61CB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2"/>
          </w:tcPr>
          <w:p w14:paraId="34978356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14:paraId="339644DF" w14:textId="77777777" w:rsidR="000F615A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</w:tcPr>
          <w:p w14:paraId="26DCF58E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14:paraId="05C51A90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14:paraId="7598AED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7D789EEF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17762A71" w14:textId="77777777" w:rsidR="000F615A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15A" w:rsidRPr="00AC0F15" w14:paraId="3CF79D75" w14:textId="77777777" w:rsidTr="00195229">
        <w:tc>
          <w:tcPr>
            <w:tcW w:w="542" w:type="dxa"/>
            <w:vMerge/>
          </w:tcPr>
          <w:p w14:paraId="5B4C4E9C" w14:textId="77777777" w:rsidR="000F615A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19708E91" w14:textId="77777777" w:rsidR="000F615A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3" w:type="dxa"/>
          </w:tcPr>
          <w:p w14:paraId="0E1A06A1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Словесное творчество</w:t>
            </w:r>
          </w:p>
        </w:tc>
        <w:tc>
          <w:tcPr>
            <w:tcW w:w="625" w:type="dxa"/>
          </w:tcPr>
          <w:p w14:paraId="177CF993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07F40E3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1CE91F0E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365926B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14:paraId="152F110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14:paraId="49ACE527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14:paraId="08DFD812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</w:tcPr>
          <w:p w14:paraId="0E70E84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14:paraId="1C8BDF69" w14:textId="77777777" w:rsidR="000F615A" w:rsidRPr="00AC0F15" w:rsidRDefault="000F615A" w:rsidP="0019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3D067D09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615A" w:rsidRPr="00AC0F15" w14:paraId="58C62EB5" w14:textId="77777777" w:rsidTr="00195229">
        <w:tc>
          <w:tcPr>
            <w:tcW w:w="542" w:type="dxa"/>
          </w:tcPr>
          <w:p w14:paraId="02606D85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3" w:type="dxa"/>
            <w:gridSpan w:val="2"/>
          </w:tcPr>
          <w:p w14:paraId="48563CE4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5" w:type="dxa"/>
          </w:tcPr>
          <w:p w14:paraId="2F6ACBCD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14:paraId="2F194134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14:paraId="76E7378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2" w:type="dxa"/>
            <w:gridSpan w:val="2"/>
          </w:tcPr>
          <w:p w14:paraId="1F4A8632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gridSpan w:val="2"/>
          </w:tcPr>
          <w:p w14:paraId="090AF6B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7" w:type="dxa"/>
            <w:gridSpan w:val="2"/>
          </w:tcPr>
          <w:p w14:paraId="04A7C06C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0" w:type="dxa"/>
            <w:gridSpan w:val="2"/>
          </w:tcPr>
          <w:p w14:paraId="328D9EF7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</w:tcPr>
          <w:p w14:paraId="7E183840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2" w:type="dxa"/>
            <w:gridSpan w:val="2"/>
          </w:tcPr>
          <w:p w14:paraId="0232FD3E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14:paraId="7929EF17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14:paraId="23FBA3FE" w14:textId="77777777" w:rsidR="000F615A" w:rsidRDefault="000F615A" w:rsidP="000F615A">
      <w:pPr>
        <w:spacing w:after="16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9B19B4" w14:textId="77777777" w:rsidR="000F615A" w:rsidRDefault="000F615A" w:rsidP="000F615A">
      <w:pPr>
        <w:spacing w:after="16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E43FC8" w14:textId="77777777" w:rsidR="000F615A" w:rsidRDefault="000F615A" w:rsidP="000F615A">
      <w:pPr>
        <w:spacing w:after="16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526F69" w14:textId="496E7DFD" w:rsidR="000F615A" w:rsidRPr="00223567" w:rsidRDefault="000F615A" w:rsidP="000F615A">
      <w:pPr>
        <w:spacing w:after="16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567">
        <w:rPr>
          <w:rFonts w:ascii="Times New Roman" w:hAnsi="Times New Roman"/>
          <w:b/>
          <w:bCs/>
          <w:sz w:val="24"/>
          <w:szCs w:val="24"/>
        </w:rPr>
        <w:lastRenderedPageBreak/>
        <w:t>Табли</w:t>
      </w:r>
      <w:r>
        <w:rPr>
          <w:rFonts w:ascii="Times New Roman" w:hAnsi="Times New Roman"/>
          <w:b/>
          <w:bCs/>
          <w:sz w:val="24"/>
          <w:szCs w:val="24"/>
        </w:rPr>
        <w:t xml:space="preserve">ца – сетка часов учебного плана </w:t>
      </w:r>
      <w:r w:rsidRPr="00223567">
        <w:rPr>
          <w:rFonts w:ascii="Times New Roman" w:hAnsi="Times New Roman"/>
          <w:b/>
          <w:bCs/>
          <w:sz w:val="24"/>
          <w:szCs w:val="24"/>
        </w:rPr>
        <w:t>внеурочной деятельности МБОУ «Школа № 90»</w:t>
      </w:r>
    </w:p>
    <w:p w14:paraId="5688F01A" w14:textId="77777777" w:rsidR="000F615A" w:rsidRPr="00B05B2E" w:rsidRDefault="000F615A" w:rsidP="000F615A">
      <w:pPr>
        <w:spacing w:after="16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23567">
        <w:rPr>
          <w:rFonts w:ascii="Times New Roman" w:hAnsi="Times New Roman"/>
          <w:b/>
          <w:bCs/>
          <w:sz w:val="24"/>
          <w:szCs w:val="24"/>
        </w:rPr>
        <w:t xml:space="preserve">5 - 9 классы на 2025-2026 </w:t>
      </w:r>
      <w:r w:rsidRPr="0022356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8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9"/>
        <w:gridCol w:w="3035"/>
        <w:gridCol w:w="3118"/>
        <w:gridCol w:w="561"/>
        <w:gridCol w:w="533"/>
        <w:gridCol w:w="522"/>
        <w:gridCol w:w="561"/>
        <w:gridCol w:w="553"/>
        <w:gridCol w:w="487"/>
        <w:gridCol w:w="590"/>
        <w:gridCol w:w="551"/>
        <w:gridCol w:w="569"/>
        <w:gridCol w:w="565"/>
        <w:gridCol w:w="583"/>
        <w:gridCol w:w="566"/>
        <w:gridCol w:w="546"/>
        <w:gridCol w:w="567"/>
        <w:gridCol w:w="610"/>
        <w:gridCol w:w="851"/>
      </w:tblGrid>
      <w:tr w:rsidR="000F615A" w:rsidRPr="00AC0F15" w14:paraId="55A015DA" w14:textId="77777777" w:rsidTr="00195229">
        <w:tc>
          <w:tcPr>
            <w:tcW w:w="509" w:type="dxa"/>
          </w:tcPr>
          <w:p w14:paraId="5E6FF0EE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35" w:type="dxa"/>
          </w:tcPr>
          <w:p w14:paraId="077AD25A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ВД в соответствии с ФОП</w:t>
            </w:r>
          </w:p>
        </w:tc>
        <w:tc>
          <w:tcPr>
            <w:tcW w:w="3118" w:type="dxa"/>
          </w:tcPr>
          <w:p w14:paraId="0DE46BCA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Реализуемая программа</w:t>
            </w:r>
          </w:p>
        </w:tc>
        <w:tc>
          <w:tcPr>
            <w:tcW w:w="1616" w:type="dxa"/>
            <w:gridSpan w:val="3"/>
          </w:tcPr>
          <w:p w14:paraId="0F07D47D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601" w:type="dxa"/>
            <w:gridSpan w:val="3"/>
          </w:tcPr>
          <w:p w14:paraId="3A6F8A6A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710" w:type="dxa"/>
            <w:gridSpan w:val="3"/>
          </w:tcPr>
          <w:p w14:paraId="641DD787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714" w:type="dxa"/>
            <w:gridSpan w:val="3"/>
          </w:tcPr>
          <w:p w14:paraId="67E239C5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  <w:gridSpan w:val="3"/>
          </w:tcPr>
          <w:p w14:paraId="6CCF31B3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Merge w:val="restart"/>
          </w:tcPr>
          <w:p w14:paraId="63B298E3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F615A" w:rsidRPr="00AC0F15" w14:paraId="24CA029A" w14:textId="77777777" w:rsidTr="00195229">
        <w:tc>
          <w:tcPr>
            <w:tcW w:w="509" w:type="dxa"/>
          </w:tcPr>
          <w:p w14:paraId="797340C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5" w:type="dxa"/>
          </w:tcPr>
          <w:p w14:paraId="55892AC5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3AB9FC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09FDBA0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14:paraId="65D6BBA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22" w:type="dxa"/>
          </w:tcPr>
          <w:p w14:paraId="79EA652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14:paraId="3036DDA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53" w:type="dxa"/>
          </w:tcPr>
          <w:p w14:paraId="43E17BAC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487" w:type="dxa"/>
          </w:tcPr>
          <w:p w14:paraId="3C525DEF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590" w:type="dxa"/>
          </w:tcPr>
          <w:p w14:paraId="3EEA7B9B" w14:textId="77777777" w:rsidR="000F615A" w:rsidRPr="005511D0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51" w:type="dxa"/>
          </w:tcPr>
          <w:p w14:paraId="4494C4B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9" w:type="dxa"/>
          </w:tcPr>
          <w:p w14:paraId="1A4BB7C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565" w:type="dxa"/>
          </w:tcPr>
          <w:p w14:paraId="65D58369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83" w:type="dxa"/>
          </w:tcPr>
          <w:p w14:paraId="4B1F4F9A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6" w:type="dxa"/>
          </w:tcPr>
          <w:p w14:paraId="0B3D9579" w14:textId="77777777" w:rsidR="000F615A" w:rsidRPr="005511D0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D0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46" w:type="dxa"/>
          </w:tcPr>
          <w:p w14:paraId="549C043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005ABA34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10" w:type="dxa"/>
          </w:tcPr>
          <w:p w14:paraId="33A618E9" w14:textId="77777777" w:rsidR="000F615A" w:rsidRPr="005511D0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511D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vMerge/>
          </w:tcPr>
          <w:p w14:paraId="06166915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5A" w:rsidRPr="00AC0F15" w14:paraId="57D0AE34" w14:textId="77777777" w:rsidTr="00195229">
        <w:trPr>
          <w:trHeight w:val="882"/>
        </w:trPr>
        <w:tc>
          <w:tcPr>
            <w:tcW w:w="509" w:type="dxa"/>
          </w:tcPr>
          <w:p w14:paraId="74D29BB8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3" w:type="dxa"/>
            <w:gridSpan w:val="2"/>
          </w:tcPr>
          <w:p w14:paraId="4EACD083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внеурочной деятельности в неделю, не более</w:t>
            </w:r>
          </w:p>
          <w:p w14:paraId="56C8165E" w14:textId="77777777" w:rsidR="000F615A" w:rsidRPr="00AC0F15" w:rsidRDefault="000F615A" w:rsidP="00195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СанПиН 1.2.3685-21, табл. 6.6.)</w:t>
            </w:r>
          </w:p>
        </w:tc>
        <w:tc>
          <w:tcPr>
            <w:tcW w:w="1616" w:type="dxa"/>
            <w:gridSpan w:val="3"/>
          </w:tcPr>
          <w:p w14:paraId="550EF9C0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gridSpan w:val="3"/>
          </w:tcPr>
          <w:p w14:paraId="3A902047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3"/>
          </w:tcPr>
          <w:p w14:paraId="4633225A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4" w:type="dxa"/>
            <w:gridSpan w:val="3"/>
          </w:tcPr>
          <w:p w14:paraId="32B9B961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3"/>
          </w:tcPr>
          <w:p w14:paraId="1A097A2F" w14:textId="77777777" w:rsidR="000F615A" w:rsidRPr="005511D0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8A11C89" w14:textId="77777777" w:rsidR="000F615A" w:rsidRPr="00AC0F15" w:rsidRDefault="000F615A" w:rsidP="0019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5A" w:rsidRPr="00AC136B" w14:paraId="7697349D" w14:textId="77777777" w:rsidTr="00195229">
        <w:tc>
          <w:tcPr>
            <w:tcW w:w="509" w:type="dxa"/>
            <w:vMerge w:val="restart"/>
          </w:tcPr>
          <w:p w14:paraId="7BB7D33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62F968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 w:val="restart"/>
          </w:tcPr>
          <w:p w14:paraId="7AAEFBC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</w:rPr>
              <w:t>Внеурочная деятельность по развитию личности, ее способностей, удовлетворения образовательных потребностей и интересов</w:t>
            </w:r>
          </w:p>
        </w:tc>
        <w:tc>
          <w:tcPr>
            <w:tcW w:w="3118" w:type="dxa"/>
          </w:tcPr>
          <w:p w14:paraId="25FE04B8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 xml:space="preserve">«Разговоры о важном»  </w:t>
            </w:r>
          </w:p>
        </w:tc>
        <w:tc>
          <w:tcPr>
            <w:tcW w:w="561" w:type="dxa"/>
          </w:tcPr>
          <w:p w14:paraId="1D07D166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3" w:type="dxa"/>
          </w:tcPr>
          <w:p w14:paraId="4FF905A1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2" w:type="dxa"/>
          </w:tcPr>
          <w:p w14:paraId="1F59C795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1" w:type="dxa"/>
          </w:tcPr>
          <w:p w14:paraId="524A6DA7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</w:tcPr>
          <w:p w14:paraId="0C5D874C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7" w:type="dxa"/>
          </w:tcPr>
          <w:p w14:paraId="7B1C2A19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" w:type="dxa"/>
          </w:tcPr>
          <w:p w14:paraId="028809D5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1" w:type="dxa"/>
          </w:tcPr>
          <w:p w14:paraId="37EDD086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9" w:type="dxa"/>
          </w:tcPr>
          <w:p w14:paraId="39657B99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5" w:type="dxa"/>
          </w:tcPr>
          <w:p w14:paraId="0543820A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3" w:type="dxa"/>
          </w:tcPr>
          <w:p w14:paraId="09E06ADD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dxa"/>
          </w:tcPr>
          <w:p w14:paraId="017060BA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</w:tcPr>
          <w:p w14:paraId="4F3B7B23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37EFD711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0" w:type="dxa"/>
          </w:tcPr>
          <w:p w14:paraId="071A74F5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1D057CF3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F615A" w:rsidRPr="00AC136B" w14:paraId="7C56113F" w14:textId="77777777" w:rsidTr="00195229">
        <w:tc>
          <w:tcPr>
            <w:tcW w:w="509" w:type="dxa"/>
            <w:vMerge/>
          </w:tcPr>
          <w:p w14:paraId="21CA700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6E38CCA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140F21A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Познавая малую родину</w:t>
            </w:r>
          </w:p>
        </w:tc>
        <w:tc>
          <w:tcPr>
            <w:tcW w:w="561" w:type="dxa"/>
          </w:tcPr>
          <w:p w14:paraId="238A72D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3" w:type="dxa"/>
          </w:tcPr>
          <w:p w14:paraId="11634E1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2" w:type="dxa"/>
          </w:tcPr>
          <w:p w14:paraId="29B66DA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1" w:type="dxa"/>
          </w:tcPr>
          <w:p w14:paraId="5698FE6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</w:tcPr>
          <w:p w14:paraId="4664766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7" w:type="dxa"/>
          </w:tcPr>
          <w:p w14:paraId="171E539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" w:type="dxa"/>
          </w:tcPr>
          <w:p w14:paraId="01796E0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1" w:type="dxa"/>
          </w:tcPr>
          <w:p w14:paraId="2A7D949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9" w:type="dxa"/>
          </w:tcPr>
          <w:p w14:paraId="2EB9831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5" w:type="dxa"/>
          </w:tcPr>
          <w:p w14:paraId="1DE653A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3" w:type="dxa"/>
          </w:tcPr>
          <w:p w14:paraId="2824AE9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dxa"/>
          </w:tcPr>
          <w:p w14:paraId="22498792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</w:tcPr>
          <w:p w14:paraId="79E29F2D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 w14:paraId="06016D36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0" w:type="dxa"/>
          </w:tcPr>
          <w:p w14:paraId="7FC7630A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1F2F8034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F615A" w:rsidRPr="00AC136B" w14:paraId="771436E1" w14:textId="77777777" w:rsidTr="00195229">
        <w:tc>
          <w:tcPr>
            <w:tcW w:w="509" w:type="dxa"/>
            <w:vMerge/>
          </w:tcPr>
          <w:p w14:paraId="0CE08D3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1D96E74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4133564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Умей вести за собой</w:t>
            </w:r>
          </w:p>
        </w:tc>
        <w:tc>
          <w:tcPr>
            <w:tcW w:w="561" w:type="dxa"/>
          </w:tcPr>
          <w:p w14:paraId="6981A03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14:paraId="2CEBF6D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14:paraId="736A151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14:paraId="47B7CB8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7108C30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782FB9F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14:paraId="59FE167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14:paraId="03B0B61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14:paraId="2D454DB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</w:tcPr>
          <w:p w14:paraId="56C25CE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</w:tcPr>
          <w:p w14:paraId="79724548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D8CCA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2B30C38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C9816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576668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48D4B0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3</w:t>
            </w:r>
          </w:p>
        </w:tc>
      </w:tr>
      <w:tr w:rsidR="000F615A" w:rsidRPr="00AC136B" w14:paraId="4C1E841D" w14:textId="77777777" w:rsidTr="00195229">
        <w:tc>
          <w:tcPr>
            <w:tcW w:w="509" w:type="dxa"/>
            <w:vMerge/>
          </w:tcPr>
          <w:p w14:paraId="5D8A58D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1F7FEB5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0973D59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Путешествие в страну этикета</w:t>
            </w:r>
          </w:p>
        </w:tc>
        <w:tc>
          <w:tcPr>
            <w:tcW w:w="561" w:type="dxa"/>
          </w:tcPr>
          <w:p w14:paraId="3BD53CF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7E91DF3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3D2E613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375408B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</w:tcPr>
          <w:p w14:paraId="2DDE515B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44E3EED8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14:paraId="774EA5B0" w14:textId="77777777" w:rsidR="000F615A" w:rsidRPr="00223567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14:paraId="1F374D3F" w14:textId="77777777" w:rsidR="000F615A" w:rsidRPr="00223567" w:rsidRDefault="000F615A" w:rsidP="00195229">
            <w:pPr>
              <w:rPr>
                <w:rFonts w:ascii="Times New Roman" w:hAnsi="Times New Roman" w:cs="Times New Roman"/>
              </w:rPr>
            </w:pPr>
            <w:r w:rsidRPr="00223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279B2A8D" w14:textId="77777777" w:rsidR="000F615A" w:rsidRPr="00223567" w:rsidRDefault="000F615A" w:rsidP="00195229">
            <w:pPr>
              <w:rPr>
                <w:rFonts w:ascii="Times New Roman" w:hAnsi="Times New Roman" w:cs="Times New Roman"/>
              </w:rPr>
            </w:pPr>
            <w:r w:rsidRPr="00223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14:paraId="06BC33B3" w14:textId="77777777" w:rsidR="000F615A" w:rsidRPr="008A5499" w:rsidRDefault="000F615A" w:rsidP="00195229">
            <w:pPr>
              <w:rPr>
                <w:rFonts w:ascii="Times New Roman" w:hAnsi="Times New Roman" w:cs="Times New Roman"/>
                <w:bCs/>
              </w:rPr>
            </w:pPr>
            <w:r w:rsidRPr="008A54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3" w:type="dxa"/>
          </w:tcPr>
          <w:p w14:paraId="7D1810A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14:paraId="1F439A1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7F7BC39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0A6FA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D6991A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05EB3F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15A" w:rsidRPr="00AC136B" w14:paraId="2533873A" w14:textId="77777777" w:rsidTr="00195229">
        <w:tc>
          <w:tcPr>
            <w:tcW w:w="509" w:type="dxa"/>
            <w:vMerge/>
          </w:tcPr>
          <w:p w14:paraId="49BF172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42E87CC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6C08967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Школа становления личности</w:t>
            </w:r>
          </w:p>
        </w:tc>
        <w:tc>
          <w:tcPr>
            <w:tcW w:w="561" w:type="dxa"/>
          </w:tcPr>
          <w:p w14:paraId="2080625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14:paraId="78487B3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</w:tcPr>
          <w:p w14:paraId="0FACCDB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14:paraId="735DD22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7154241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14:paraId="43F9855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567DEFC4" w14:textId="77777777" w:rsidR="000F615A" w:rsidRPr="008A5499" w:rsidRDefault="000F615A" w:rsidP="00195229">
            <w:pPr>
              <w:rPr>
                <w:rFonts w:ascii="Times New Roman" w:hAnsi="Times New Roman" w:cs="Times New Roman"/>
                <w:bCs/>
              </w:rPr>
            </w:pPr>
            <w:r w:rsidRPr="008A54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1" w:type="dxa"/>
          </w:tcPr>
          <w:p w14:paraId="386407C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708AFB0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14:paraId="1ECD8CB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dxa"/>
          </w:tcPr>
          <w:p w14:paraId="4E9D344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FEA9CA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6688498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795C98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BE1EE8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89DEC1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15A" w:rsidRPr="00AC136B" w14:paraId="0F2F67E7" w14:textId="77777777" w:rsidTr="00195229">
        <w:tc>
          <w:tcPr>
            <w:tcW w:w="509" w:type="dxa"/>
            <w:vMerge/>
          </w:tcPr>
          <w:p w14:paraId="44D7923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1D1203A8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5723012C" w14:textId="77777777" w:rsidR="000F615A" w:rsidRPr="00AA43C9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Спортивный клуб</w:t>
            </w:r>
          </w:p>
        </w:tc>
        <w:tc>
          <w:tcPr>
            <w:tcW w:w="561" w:type="dxa"/>
          </w:tcPr>
          <w:p w14:paraId="74F0D73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14:paraId="567D37D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14:paraId="1CD40B7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14:paraId="0DC7F42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</w:tcPr>
          <w:p w14:paraId="4AEF1B1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" w:type="dxa"/>
          </w:tcPr>
          <w:p w14:paraId="51EE484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dxa"/>
          </w:tcPr>
          <w:p w14:paraId="3D576AE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</w:tcPr>
          <w:p w14:paraId="5DAC6EE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" w:type="dxa"/>
          </w:tcPr>
          <w:p w14:paraId="3B27E8C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51A68C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3" w:type="dxa"/>
          </w:tcPr>
          <w:p w14:paraId="613324A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</w:tcPr>
          <w:p w14:paraId="02125D5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</w:tcPr>
          <w:p w14:paraId="15935BF9" w14:textId="77777777" w:rsidR="000F615A" w:rsidRPr="00AC136B" w:rsidRDefault="000F615A" w:rsidP="001952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13C2DFC" w14:textId="77777777" w:rsidR="000F615A" w:rsidRPr="00AC136B" w:rsidRDefault="000F615A" w:rsidP="00195229">
            <w:pPr>
              <w:rPr>
                <w:rFonts w:ascii="Times New Roman" w:hAnsi="Times New Roman" w:cs="Times New Roman"/>
                <w:bCs/>
              </w:rPr>
            </w:pPr>
            <w:r w:rsidRPr="00AC13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0" w:type="dxa"/>
          </w:tcPr>
          <w:p w14:paraId="0CBCF4D1" w14:textId="77777777" w:rsidR="000F615A" w:rsidRPr="00AC136B" w:rsidRDefault="000F615A" w:rsidP="00195229">
            <w:pPr>
              <w:rPr>
                <w:rFonts w:ascii="Times New Roman" w:hAnsi="Times New Roman" w:cs="Times New Roman"/>
                <w:bCs/>
              </w:rPr>
            </w:pPr>
            <w:r w:rsidRPr="00AC136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14:paraId="4808A85A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15A" w:rsidRPr="00AC136B" w14:paraId="54D68C87" w14:textId="77777777" w:rsidTr="00195229">
        <w:tc>
          <w:tcPr>
            <w:tcW w:w="509" w:type="dxa"/>
            <w:vMerge/>
          </w:tcPr>
          <w:p w14:paraId="28B1CF4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48699FC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172345A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Экологичный образ жизни</w:t>
            </w:r>
          </w:p>
        </w:tc>
        <w:tc>
          <w:tcPr>
            <w:tcW w:w="561" w:type="dxa"/>
          </w:tcPr>
          <w:p w14:paraId="3F32C4A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14:paraId="19AFC12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14:paraId="069166E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14:paraId="1326A509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4C96055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14:paraId="3256ACF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423791C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8E10CC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1CB548E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71BA886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1C0ECF8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F3B287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1B8BEAD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BE22E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64D28F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289484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6</w:t>
            </w:r>
          </w:p>
        </w:tc>
      </w:tr>
      <w:tr w:rsidR="000F615A" w:rsidRPr="00AC136B" w14:paraId="00D44FF7" w14:textId="77777777" w:rsidTr="00195229">
        <w:tc>
          <w:tcPr>
            <w:tcW w:w="509" w:type="dxa"/>
            <w:vMerge/>
          </w:tcPr>
          <w:p w14:paraId="45DA0B8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58FA31BB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1152C96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Памятные места моего края</w:t>
            </w:r>
          </w:p>
        </w:tc>
        <w:tc>
          <w:tcPr>
            <w:tcW w:w="561" w:type="dxa"/>
          </w:tcPr>
          <w:p w14:paraId="3005083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14:paraId="4C18649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14:paraId="5ED6F8E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14:paraId="7818654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5AF3269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14:paraId="3D1B829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636D7C4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7A4563B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530F5EF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0FBAEA6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10BEF52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8D0293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34CB195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974AE8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D21AA9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9ACDC1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15A" w:rsidRPr="00AC136B" w14:paraId="714BB7FD" w14:textId="77777777" w:rsidTr="00195229">
        <w:tc>
          <w:tcPr>
            <w:tcW w:w="509" w:type="dxa"/>
            <w:vMerge/>
          </w:tcPr>
          <w:p w14:paraId="6C0C6AF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337003A2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6B483FEE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561" w:type="dxa"/>
          </w:tcPr>
          <w:p w14:paraId="4DC984B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46F673D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7C6105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046E87C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1F5C3FA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14:paraId="3102B96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508F155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C3330B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72E051C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2ADA70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3" w:type="dxa"/>
          </w:tcPr>
          <w:p w14:paraId="7AED23F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6" w:type="dxa"/>
          </w:tcPr>
          <w:p w14:paraId="768A6B1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6" w:type="dxa"/>
          </w:tcPr>
          <w:p w14:paraId="373B249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F7FA4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E49DAA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54FBC6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F615A" w:rsidRPr="00AC136B" w14:paraId="46A61EFC" w14:textId="77777777" w:rsidTr="00195229">
        <w:tc>
          <w:tcPr>
            <w:tcW w:w="509" w:type="dxa"/>
            <w:vMerge/>
          </w:tcPr>
          <w:p w14:paraId="00DE55A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6C89B5E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7A150409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561" w:type="dxa"/>
          </w:tcPr>
          <w:p w14:paraId="1348C8D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6A4D34B8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EEC708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3FA5C448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5567E4C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14:paraId="0DC1AD3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5A1E226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11A3E4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76D31AF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1BBEE11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</w:tcPr>
          <w:p w14:paraId="04CDAAA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14:paraId="6117F80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6F93AD1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F6519B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14:paraId="34973AF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8BF1C1C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6</w:t>
            </w:r>
          </w:p>
        </w:tc>
      </w:tr>
      <w:tr w:rsidR="000F615A" w:rsidRPr="00AC136B" w14:paraId="73A6A122" w14:textId="77777777" w:rsidTr="00195229">
        <w:tc>
          <w:tcPr>
            <w:tcW w:w="509" w:type="dxa"/>
            <w:vMerge/>
          </w:tcPr>
          <w:p w14:paraId="6DFF87F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7F0F96B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1417080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В мире прекрасного</w:t>
            </w:r>
          </w:p>
        </w:tc>
        <w:tc>
          <w:tcPr>
            <w:tcW w:w="561" w:type="dxa"/>
          </w:tcPr>
          <w:p w14:paraId="529B20D9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14:paraId="244802C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14:paraId="799FF70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14:paraId="08D53DE9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77B4D01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14:paraId="6EA0B269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25E96A3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069DAF5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6A5CFFF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0CD377C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27A6BBC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27D7FE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63A0A1E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6EE9D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E0E94CE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6F94A7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3</w:t>
            </w:r>
          </w:p>
        </w:tc>
      </w:tr>
      <w:tr w:rsidR="000F615A" w:rsidRPr="00AC136B" w14:paraId="3286D202" w14:textId="77777777" w:rsidTr="00195229">
        <w:tc>
          <w:tcPr>
            <w:tcW w:w="509" w:type="dxa"/>
            <w:vMerge/>
          </w:tcPr>
          <w:p w14:paraId="5A8086B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0FBD13F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63B2C8E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Искусственный интеллект</w:t>
            </w:r>
          </w:p>
        </w:tc>
        <w:tc>
          <w:tcPr>
            <w:tcW w:w="561" w:type="dxa"/>
          </w:tcPr>
          <w:p w14:paraId="5CD1791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14:paraId="6B2046C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</w:tcPr>
          <w:p w14:paraId="5047C95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6D04A78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14:paraId="669B254E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14:paraId="68F2FD9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4CF6BAE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306C38B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42C851F8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19FD653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2921E6A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49B249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1ED748A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0A6D4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F0E40D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DB277E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2</w:t>
            </w:r>
          </w:p>
        </w:tc>
      </w:tr>
      <w:tr w:rsidR="000F615A" w:rsidRPr="00AC136B" w14:paraId="51BCF2A2" w14:textId="77777777" w:rsidTr="00195229">
        <w:tc>
          <w:tcPr>
            <w:tcW w:w="509" w:type="dxa"/>
            <w:vMerge w:val="restart"/>
          </w:tcPr>
          <w:p w14:paraId="79336A4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35" w:type="dxa"/>
            <w:vMerge w:val="restart"/>
          </w:tcPr>
          <w:p w14:paraId="4480C73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3118" w:type="dxa"/>
          </w:tcPr>
          <w:p w14:paraId="1B673D0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Обучение служением. Первые.</w:t>
            </w:r>
          </w:p>
        </w:tc>
        <w:tc>
          <w:tcPr>
            <w:tcW w:w="561" w:type="dxa"/>
          </w:tcPr>
          <w:p w14:paraId="629E252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6803B4D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13E538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14:paraId="7F16782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1C0CF0A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14:paraId="3778E0D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3356EF2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14:paraId="29216A7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01FEDD2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978082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7CDD7CD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0BF9B5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5E778346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F3EB33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D92C40B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779C88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4</w:t>
            </w:r>
          </w:p>
        </w:tc>
      </w:tr>
      <w:tr w:rsidR="000F615A" w:rsidRPr="00AC136B" w14:paraId="4A44793E" w14:textId="77777777" w:rsidTr="00195229">
        <w:tc>
          <w:tcPr>
            <w:tcW w:w="509" w:type="dxa"/>
            <w:vMerge/>
          </w:tcPr>
          <w:p w14:paraId="58B519E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36AF7FB8" w14:textId="77777777" w:rsidR="000F615A" w:rsidRPr="00AC136B" w:rsidRDefault="000F615A" w:rsidP="00195229"/>
        </w:tc>
        <w:tc>
          <w:tcPr>
            <w:tcW w:w="3118" w:type="dxa"/>
          </w:tcPr>
          <w:p w14:paraId="05C396A8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 xml:space="preserve">«Россия - мои горизонты»  </w:t>
            </w:r>
          </w:p>
        </w:tc>
        <w:tc>
          <w:tcPr>
            <w:tcW w:w="561" w:type="dxa"/>
          </w:tcPr>
          <w:p w14:paraId="3B775238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14:paraId="6B9A081B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</w:tcPr>
          <w:p w14:paraId="0F35E4E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14:paraId="219A42F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</w:tcPr>
          <w:p w14:paraId="3607AC3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7" w:type="dxa"/>
          </w:tcPr>
          <w:p w14:paraId="5F65789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" w:type="dxa"/>
          </w:tcPr>
          <w:p w14:paraId="52D019D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1" w:type="dxa"/>
          </w:tcPr>
          <w:p w14:paraId="147B1C0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</w:tcPr>
          <w:p w14:paraId="51EFF03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5" w:type="dxa"/>
          </w:tcPr>
          <w:p w14:paraId="7CE06C5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3" w:type="dxa"/>
          </w:tcPr>
          <w:p w14:paraId="48A91C1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</w:tcPr>
          <w:p w14:paraId="1AA6D00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14:paraId="0C888A0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6D24A37B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0" w:type="dxa"/>
          </w:tcPr>
          <w:p w14:paraId="31A09D92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79C9B57D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F615A" w:rsidRPr="00AC136B" w14:paraId="385708C2" w14:textId="77777777" w:rsidTr="00195229">
        <w:tc>
          <w:tcPr>
            <w:tcW w:w="509" w:type="dxa"/>
            <w:vMerge w:val="restart"/>
          </w:tcPr>
          <w:p w14:paraId="3FEC0AA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5" w:type="dxa"/>
            <w:vMerge w:val="restart"/>
          </w:tcPr>
          <w:p w14:paraId="5D626FC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3118" w:type="dxa"/>
          </w:tcPr>
          <w:p w14:paraId="24680D5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Основы финансовой грамотности. Финансовая культура.</w:t>
            </w:r>
          </w:p>
        </w:tc>
        <w:tc>
          <w:tcPr>
            <w:tcW w:w="561" w:type="dxa"/>
          </w:tcPr>
          <w:p w14:paraId="46D3FAA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14:paraId="4D448A4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14:paraId="597A827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1" w:type="dxa"/>
          </w:tcPr>
          <w:p w14:paraId="4BEAF40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</w:tcPr>
          <w:p w14:paraId="0FA1901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7" w:type="dxa"/>
          </w:tcPr>
          <w:p w14:paraId="44223F8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" w:type="dxa"/>
          </w:tcPr>
          <w:p w14:paraId="70EC61E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1" w:type="dxa"/>
          </w:tcPr>
          <w:p w14:paraId="3774D3C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</w:tcPr>
          <w:p w14:paraId="17ED52A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5" w:type="dxa"/>
          </w:tcPr>
          <w:p w14:paraId="0689D1C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3" w:type="dxa"/>
          </w:tcPr>
          <w:p w14:paraId="7042713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</w:tcPr>
          <w:p w14:paraId="3FFE8A0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14:paraId="2302CF6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3DDB11C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0" w:type="dxa"/>
          </w:tcPr>
          <w:p w14:paraId="1846196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544A1010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F615A" w:rsidRPr="00AC136B" w14:paraId="059B2A85" w14:textId="77777777" w:rsidTr="00195229">
        <w:tc>
          <w:tcPr>
            <w:tcW w:w="509" w:type="dxa"/>
            <w:vMerge/>
          </w:tcPr>
          <w:p w14:paraId="7DF7D73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2809140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7F532F4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Учимся для жизни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!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40186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857B2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функциональной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1" w:type="dxa"/>
          </w:tcPr>
          <w:p w14:paraId="3549C0F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14:paraId="697C751B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14:paraId="66A5818B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1" w:type="dxa"/>
          </w:tcPr>
          <w:p w14:paraId="7667B18C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</w:tcPr>
          <w:p w14:paraId="031331F6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7" w:type="dxa"/>
          </w:tcPr>
          <w:p w14:paraId="127065A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" w:type="dxa"/>
          </w:tcPr>
          <w:p w14:paraId="7CF7EBB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1" w:type="dxa"/>
          </w:tcPr>
          <w:p w14:paraId="4E19CF1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</w:tcPr>
          <w:p w14:paraId="4F2ADE3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5" w:type="dxa"/>
          </w:tcPr>
          <w:p w14:paraId="3A9B4ED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3" w:type="dxa"/>
          </w:tcPr>
          <w:p w14:paraId="732CD27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</w:tcPr>
          <w:p w14:paraId="199408B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14:paraId="5F1E046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1D9BD3A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0" w:type="dxa"/>
          </w:tcPr>
          <w:p w14:paraId="7E13D7F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5A518D00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6B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F615A" w:rsidRPr="00AC136B" w14:paraId="10458B1D" w14:textId="77777777" w:rsidTr="00195229">
        <w:tc>
          <w:tcPr>
            <w:tcW w:w="509" w:type="dxa"/>
            <w:vMerge w:val="restart"/>
          </w:tcPr>
          <w:p w14:paraId="2CBAEAE9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35" w:type="dxa"/>
            <w:vMerge w:val="restart"/>
          </w:tcPr>
          <w:p w14:paraId="19D2C822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3118" w:type="dxa"/>
          </w:tcPr>
          <w:p w14:paraId="465491E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военной подготовки</w:t>
            </w:r>
          </w:p>
        </w:tc>
        <w:tc>
          <w:tcPr>
            <w:tcW w:w="561" w:type="dxa"/>
          </w:tcPr>
          <w:p w14:paraId="356D09D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331EE07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4296C00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2C5285B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74E1ADC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10D395E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14:paraId="2029F81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14:paraId="0520316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3F14E19D" w14:textId="77777777" w:rsidR="000F615A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1F2014A9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3" w:type="dxa"/>
          </w:tcPr>
          <w:p w14:paraId="2CC55BF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6" w:type="dxa"/>
          </w:tcPr>
          <w:p w14:paraId="2A658133" w14:textId="77777777" w:rsidR="000F615A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6" w:type="dxa"/>
            <w:shd w:val="clear" w:color="auto" w:fill="FFFFFF" w:themeFill="background1"/>
          </w:tcPr>
          <w:p w14:paraId="131A480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4A582F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2925F7E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A3A033" w14:textId="77777777" w:rsidR="000F615A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F615A" w:rsidRPr="00AC136B" w14:paraId="2CEF9AE4" w14:textId="77777777" w:rsidTr="00195229">
        <w:tc>
          <w:tcPr>
            <w:tcW w:w="509" w:type="dxa"/>
            <w:vMerge/>
          </w:tcPr>
          <w:p w14:paraId="56F68F0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4BDAFCC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2B203F5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Проектно-исследовательская деятельность: гуманитарное направление</w:t>
            </w:r>
          </w:p>
        </w:tc>
        <w:tc>
          <w:tcPr>
            <w:tcW w:w="561" w:type="dxa"/>
          </w:tcPr>
          <w:p w14:paraId="0F2A359D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61576F1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724CF7B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0DC893E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62DDFB9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7909124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14:paraId="6C0E88B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14:paraId="049F3EAE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6C34523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2E43840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shd w:val="clear" w:color="auto" w:fill="FFFFFF" w:themeFill="background1"/>
          </w:tcPr>
          <w:p w14:paraId="6F2D4EF8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383B6A0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14:paraId="5A5FFBD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F4D4AC3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shd w:val="clear" w:color="auto" w:fill="FFFFFF" w:themeFill="background1"/>
          </w:tcPr>
          <w:p w14:paraId="4339E4A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F056490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15A" w:rsidRPr="00AC136B" w14:paraId="3F9F4E7A" w14:textId="77777777" w:rsidTr="00195229">
        <w:tc>
          <w:tcPr>
            <w:tcW w:w="509" w:type="dxa"/>
            <w:vMerge/>
          </w:tcPr>
          <w:p w14:paraId="7F15E79A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066309CB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207B543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Проектно-исследовательская деятельность: биология</w:t>
            </w:r>
          </w:p>
        </w:tc>
        <w:tc>
          <w:tcPr>
            <w:tcW w:w="561" w:type="dxa"/>
          </w:tcPr>
          <w:p w14:paraId="36598C0E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245ECE0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6412AD5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B90074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14:paraId="1F73ABC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</w:tcPr>
          <w:p w14:paraId="339280C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shd w:val="clear" w:color="auto" w:fill="FFFFFF" w:themeFill="background1"/>
          </w:tcPr>
          <w:p w14:paraId="16626F8A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FFFFFF" w:themeFill="background1"/>
          </w:tcPr>
          <w:p w14:paraId="595DCB89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14:paraId="7E562EC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4B4D19E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shd w:val="clear" w:color="auto" w:fill="FFFFFF" w:themeFill="background1"/>
          </w:tcPr>
          <w:p w14:paraId="67E780C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3743D4D7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14:paraId="40491CB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FDE6AF2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shd w:val="clear" w:color="auto" w:fill="FFFFFF" w:themeFill="background1"/>
          </w:tcPr>
          <w:p w14:paraId="22B9AC0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809EB93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F615A" w:rsidRPr="00AC136B" w14:paraId="7BEC927F" w14:textId="77777777" w:rsidTr="00195229">
        <w:tc>
          <w:tcPr>
            <w:tcW w:w="509" w:type="dxa"/>
            <w:vMerge/>
          </w:tcPr>
          <w:p w14:paraId="5D92839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vMerge/>
          </w:tcPr>
          <w:p w14:paraId="58D05AC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4C37735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Развивайте дар слова</w:t>
            </w:r>
          </w:p>
        </w:tc>
        <w:tc>
          <w:tcPr>
            <w:tcW w:w="561" w:type="dxa"/>
          </w:tcPr>
          <w:p w14:paraId="06508B6E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5B019EA0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682F4BA5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7975EBE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14:paraId="3BE70901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</w:tcPr>
          <w:p w14:paraId="2951455B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2DDE6D4E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14:paraId="49141A7C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2348D60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  <w:r w:rsidRPr="00AC1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14:paraId="3C4768E4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1A8FBBF6" w14:textId="77777777" w:rsidR="000F615A" w:rsidRPr="00AC136B" w:rsidRDefault="000F615A" w:rsidP="00195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72A8AA3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56154084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858F5BA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14:paraId="57D79804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4EFBB2E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F615A" w:rsidRPr="00AC136B" w14:paraId="010A9CA2" w14:textId="77777777" w:rsidTr="00195229">
        <w:tc>
          <w:tcPr>
            <w:tcW w:w="509" w:type="dxa"/>
          </w:tcPr>
          <w:p w14:paraId="3DBD1A9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3" w:type="dxa"/>
            <w:gridSpan w:val="2"/>
          </w:tcPr>
          <w:p w14:paraId="1AB1972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1" w:type="dxa"/>
          </w:tcPr>
          <w:p w14:paraId="29FF8E07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3" w:type="dxa"/>
          </w:tcPr>
          <w:p w14:paraId="4BF86F7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</w:tcPr>
          <w:p w14:paraId="14DA238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1" w:type="dxa"/>
          </w:tcPr>
          <w:p w14:paraId="0F916AA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</w:tcPr>
          <w:p w14:paraId="58B456A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7" w:type="dxa"/>
          </w:tcPr>
          <w:p w14:paraId="196C953E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90" w:type="dxa"/>
          </w:tcPr>
          <w:p w14:paraId="75A61FD2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1" w:type="dxa"/>
          </w:tcPr>
          <w:p w14:paraId="011FB341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9" w:type="dxa"/>
          </w:tcPr>
          <w:p w14:paraId="382C70B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5" w:type="dxa"/>
          </w:tcPr>
          <w:p w14:paraId="1BEE28B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83" w:type="dxa"/>
          </w:tcPr>
          <w:p w14:paraId="1A9C541D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6" w:type="dxa"/>
          </w:tcPr>
          <w:p w14:paraId="7A53A46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</w:tcPr>
          <w:p w14:paraId="75D67195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3ED058A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10" w:type="dxa"/>
          </w:tcPr>
          <w:p w14:paraId="59E55AA0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14:paraId="4ED29E2A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36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</w:tr>
    </w:tbl>
    <w:p w14:paraId="0F27B17F" w14:textId="77777777" w:rsidR="000F615A" w:rsidRDefault="000F615A" w:rsidP="000F615A">
      <w:pPr>
        <w:rPr>
          <w:rFonts w:ascii="Times New Roman" w:hAnsi="Times New Roman" w:cs="Times New Roman"/>
          <w:bCs/>
          <w:sz w:val="20"/>
          <w:szCs w:val="20"/>
        </w:rPr>
      </w:pPr>
    </w:p>
    <w:p w14:paraId="00D102EC" w14:textId="77777777" w:rsidR="000F615A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69D609" w14:textId="77777777" w:rsidR="000F615A" w:rsidRPr="00B05B2E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209006047"/>
      <w:r w:rsidRPr="00B05B2E">
        <w:rPr>
          <w:rFonts w:ascii="Times New Roman" w:hAnsi="Times New Roman"/>
          <w:b/>
          <w:bCs/>
          <w:sz w:val="28"/>
          <w:szCs w:val="28"/>
        </w:rPr>
        <w:t>Таблица – сетка часов учебного плана</w:t>
      </w:r>
    </w:p>
    <w:p w14:paraId="1045059B" w14:textId="77777777" w:rsidR="000F615A" w:rsidRPr="00B05B2E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B2E">
        <w:rPr>
          <w:rFonts w:ascii="Times New Roman" w:hAnsi="Times New Roman"/>
          <w:b/>
          <w:bCs/>
          <w:sz w:val="28"/>
          <w:szCs w:val="28"/>
        </w:rPr>
        <w:t>внеурочной деятельности МБОУ «Школа № 90»</w:t>
      </w:r>
    </w:p>
    <w:p w14:paraId="42F4C8FA" w14:textId="77777777" w:rsidR="000F615A" w:rsidRPr="00AC136B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 на 2025-2026</w:t>
      </w:r>
      <w:r w:rsidRPr="00B05B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3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43CEE51A" w14:textId="77777777" w:rsidR="000F615A" w:rsidRPr="00B05B2E" w:rsidRDefault="000F615A" w:rsidP="000F6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2E">
        <w:rPr>
          <w:rFonts w:ascii="Times New Roman" w:hAnsi="Times New Roman" w:cs="Times New Roman"/>
          <w:b/>
          <w:sz w:val="24"/>
          <w:szCs w:val="24"/>
        </w:rPr>
        <w:t xml:space="preserve">ПРОФИЛЬНАЯ </w:t>
      </w:r>
      <w:proofErr w:type="gramStart"/>
      <w:r w:rsidRPr="00B05B2E">
        <w:rPr>
          <w:rFonts w:ascii="Times New Roman" w:hAnsi="Times New Roman" w:cs="Times New Roman"/>
          <w:b/>
          <w:sz w:val="24"/>
          <w:szCs w:val="24"/>
        </w:rPr>
        <w:t xml:space="preserve">НАПРАВЛЕННОСТЬ:   </w:t>
      </w:r>
      <w:proofErr w:type="gramEnd"/>
      <w:r w:rsidRPr="00B05B2E">
        <w:rPr>
          <w:rFonts w:ascii="Times New Roman" w:hAnsi="Times New Roman" w:cs="Times New Roman"/>
          <w:b/>
          <w:sz w:val="24"/>
          <w:szCs w:val="24"/>
        </w:rPr>
        <w:t xml:space="preserve"> ПРЕДПРИНИМАТЕЛЬСКИЙ КЛАСС</w:t>
      </w:r>
    </w:p>
    <w:p w14:paraId="7337FED1" w14:textId="77777777" w:rsidR="000F615A" w:rsidRPr="00B05B2E" w:rsidRDefault="000F615A" w:rsidP="000F6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7991A" w14:textId="77777777" w:rsidR="000F615A" w:rsidRPr="00B05B2E" w:rsidRDefault="000F615A" w:rsidP="000F6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3041" w:type="dxa"/>
        <w:tblInd w:w="1384" w:type="dxa"/>
        <w:tblLook w:val="04A0" w:firstRow="1" w:lastRow="0" w:firstColumn="1" w:lastColumn="0" w:noHBand="0" w:noVBand="1"/>
      </w:tblPr>
      <w:tblGrid>
        <w:gridCol w:w="9356"/>
        <w:gridCol w:w="3685"/>
      </w:tblGrid>
      <w:tr w:rsidR="000F615A" w:rsidRPr="00B05B2E" w14:paraId="3E300EE2" w14:textId="77777777" w:rsidTr="00195229">
        <w:tc>
          <w:tcPr>
            <w:tcW w:w="9356" w:type="dxa"/>
            <w:shd w:val="clear" w:color="auto" w:fill="auto"/>
          </w:tcPr>
          <w:p w14:paraId="5DF959FA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5" w:type="dxa"/>
            <w:shd w:val="clear" w:color="auto" w:fill="auto"/>
          </w:tcPr>
          <w:p w14:paraId="41FDBC5D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0F615A" w:rsidRPr="00AC136B" w14:paraId="480E757A" w14:textId="77777777" w:rsidTr="00195229">
        <w:tc>
          <w:tcPr>
            <w:tcW w:w="9356" w:type="dxa"/>
          </w:tcPr>
          <w:p w14:paraId="54B7B86F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Познавая малую Родину</w:t>
            </w:r>
          </w:p>
        </w:tc>
        <w:tc>
          <w:tcPr>
            <w:tcW w:w="3685" w:type="dxa"/>
          </w:tcPr>
          <w:p w14:paraId="272B6D57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AC136B" w14:paraId="46EB96F8" w14:textId="77777777" w:rsidTr="00195229">
        <w:tc>
          <w:tcPr>
            <w:tcW w:w="9356" w:type="dxa"/>
          </w:tcPr>
          <w:p w14:paraId="6DBD9F1C" w14:textId="77777777" w:rsidR="000F615A" w:rsidRPr="0034564E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4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финансовой грамотности. Финансовая культура.</w:t>
            </w:r>
          </w:p>
        </w:tc>
        <w:tc>
          <w:tcPr>
            <w:tcW w:w="3685" w:type="dxa"/>
          </w:tcPr>
          <w:p w14:paraId="1E8DF48D" w14:textId="77777777" w:rsidR="000F615A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AC136B" w14:paraId="430A0104" w14:textId="77777777" w:rsidTr="00195229">
        <w:tc>
          <w:tcPr>
            <w:tcW w:w="9356" w:type="dxa"/>
          </w:tcPr>
          <w:p w14:paraId="570B8873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 о важном</w:t>
            </w:r>
          </w:p>
        </w:tc>
        <w:tc>
          <w:tcPr>
            <w:tcW w:w="3685" w:type="dxa"/>
          </w:tcPr>
          <w:p w14:paraId="707E943E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AC136B" w14:paraId="00A18048" w14:textId="77777777" w:rsidTr="00195229">
        <w:tc>
          <w:tcPr>
            <w:tcW w:w="9356" w:type="dxa"/>
          </w:tcPr>
          <w:p w14:paraId="71D5BEE8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– мои горизонты </w:t>
            </w:r>
            <w:r w:rsidRPr="00AC13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(профориентационный марафон)</w:t>
            </w:r>
          </w:p>
        </w:tc>
        <w:tc>
          <w:tcPr>
            <w:tcW w:w="3685" w:type="dxa"/>
          </w:tcPr>
          <w:p w14:paraId="3009BCEC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AC136B" w14:paraId="4D2AE803" w14:textId="77777777" w:rsidTr="00195229">
        <w:tc>
          <w:tcPr>
            <w:tcW w:w="9356" w:type="dxa"/>
          </w:tcPr>
          <w:p w14:paraId="4EC2F5C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Учимся для жизни </w:t>
            </w:r>
            <w:r w:rsidRPr="00AC1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(функциональная грамотность)</w:t>
            </w:r>
          </w:p>
        </w:tc>
        <w:tc>
          <w:tcPr>
            <w:tcW w:w="3685" w:type="dxa"/>
          </w:tcPr>
          <w:p w14:paraId="285B2F1B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B05B2E" w14:paraId="46EA39D5" w14:textId="77777777" w:rsidTr="00195229">
        <w:tc>
          <w:tcPr>
            <w:tcW w:w="9356" w:type="dxa"/>
          </w:tcPr>
          <w:p w14:paraId="0213A6B1" w14:textId="77777777" w:rsidR="000F615A" w:rsidRPr="00B05B2E" w:rsidRDefault="000F615A" w:rsidP="0019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</w:t>
            </w:r>
          </w:p>
        </w:tc>
        <w:tc>
          <w:tcPr>
            <w:tcW w:w="3685" w:type="dxa"/>
          </w:tcPr>
          <w:p w14:paraId="46EE817C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17BC8A9A" w14:textId="77777777" w:rsidTr="00195229">
        <w:trPr>
          <w:trHeight w:val="327"/>
        </w:trPr>
        <w:tc>
          <w:tcPr>
            <w:tcW w:w="9356" w:type="dxa"/>
          </w:tcPr>
          <w:p w14:paraId="22B96B4F" w14:textId="77777777" w:rsidR="000F615A" w:rsidRPr="00B05B2E" w:rsidRDefault="000F615A" w:rsidP="0019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Правовые основы регулирования предпринимательской деятельности</w:t>
            </w:r>
          </w:p>
        </w:tc>
        <w:tc>
          <w:tcPr>
            <w:tcW w:w="3685" w:type="dxa"/>
          </w:tcPr>
          <w:p w14:paraId="3E5681C0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3B653878" w14:textId="77777777" w:rsidTr="00195229">
        <w:tc>
          <w:tcPr>
            <w:tcW w:w="9356" w:type="dxa"/>
          </w:tcPr>
          <w:p w14:paraId="371E0658" w14:textId="77777777" w:rsidR="000F615A" w:rsidRPr="00B05B2E" w:rsidRDefault="000F615A" w:rsidP="0019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«Управление проектами в туристическом бизнесе»</w:t>
            </w:r>
          </w:p>
        </w:tc>
        <w:tc>
          <w:tcPr>
            <w:tcW w:w="3685" w:type="dxa"/>
          </w:tcPr>
          <w:p w14:paraId="15E633FD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19113FE1" w14:textId="77777777" w:rsidTr="00195229">
        <w:tc>
          <w:tcPr>
            <w:tcW w:w="9356" w:type="dxa"/>
          </w:tcPr>
          <w:p w14:paraId="353418FA" w14:textId="77777777" w:rsidR="000F615A" w:rsidRPr="00B05B2E" w:rsidRDefault="000F615A" w:rsidP="001952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«Креативная экономика»</w:t>
            </w:r>
          </w:p>
        </w:tc>
        <w:tc>
          <w:tcPr>
            <w:tcW w:w="3685" w:type="dxa"/>
          </w:tcPr>
          <w:p w14:paraId="2AAF104E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4B6C2F4F" w14:textId="77777777" w:rsidTr="00195229">
        <w:tc>
          <w:tcPr>
            <w:tcW w:w="9356" w:type="dxa"/>
          </w:tcPr>
          <w:p w14:paraId="45CC4F6A" w14:textId="77777777" w:rsidR="000F615A" w:rsidRPr="00B05B2E" w:rsidRDefault="000F615A" w:rsidP="0019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«Основы бизнес-планирования»</w:t>
            </w:r>
          </w:p>
        </w:tc>
        <w:tc>
          <w:tcPr>
            <w:tcW w:w="3685" w:type="dxa"/>
          </w:tcPr>
          <w:p w14:paraId="4A0F6395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2BB6F06D" w14:textId="77777777" w:rsidTr="00195229">
        <w:tc>
          <w:tcPr>
            <w:tcW w:w="9356" w:type="dxa"/>
          </w:tcPr>
          <w:p w14:paraId="105FBDEC" w14:textId="77777777" w:rsidR="000F615A" w:rsidRPr="00B05B2E" w:rsidRDefault="000F615A" w:rsidP="001952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14:paraId="4405C081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</w:tr>
    </w:tbl>
    <w:p w14:paraId="24325E17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05FB0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3B9C8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AF524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6"/>
    <w:p w14:paraId="208B247F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3DB61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3D767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B68FA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72180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D0DCE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77DA9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CB6D4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B55D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07C29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826C2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3AFAD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75975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FE6FF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AA77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6B4D" w14:textId="77777777" w:rsidR="000F615A" w:rsidRPr="00B05B2E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209006113"/>
      <w:r w:rsidRPr="00B05B2E">
        <w:rPr>
          <w:rFonts w:ascii="Times New Roman" w:hAnsi="Times New Roman"/>
          <w:b/>
          <w:bCs/>
          <w:sz w:val="28"/>
          <w:szCs w:val="28"/>
        </w:rPr>
        <w:t>Таблица – сетка часов учебного плана</w:t>
      </w:r>
    </w:p>
    <w:p w14:paraId="3E8E3B2B" w14:textId="77777777" w:rsidR="000F615A" w:rsidRPr="00B05B2E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B2E">
        <w:rPr>
          <w:rFonts w:ascii="Times New Roman" w:hAnsi="Times New Roman"/>
          <w:b/>
          <w:bCs/>
          <w:sz w:val="28"/>
          <w:szCs w:val="28"/>
        </w:rPr>
        <w:t>внеурочной деятельности МБОУ «Школа № 90»</w:t>
      </w:r>
    </w:p>
    <w:p w14:paraId="7180C46C" w14:textId="77777777" w:rsidR="000F615A" w:rsidRPr="00AC136B" w:rsidRDefault="000F615A" w:rsidP="000F615A">
      <w:pPr>
        <w:spacing w:after="160" w:line="259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 на 2025-2026</w:t>
      </w:r>
      <w:r w:rsidRPr="00B05B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3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73FC6156" w14:textId="77777777" w:rsidR="000F615A" w:rsidRPr="00B05B2E" w:rsidRDefault="000F615A" w:rsidP="000F6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2E">
        <w:rPr>
          <w:rFonts w:ascii="Times New Roman" w:hAnsi="Times New Roman" w:cs="Times New Roman"/>
          <w:b/>
          <w:sz w:val="24"/>
          <w:szCs w:val="24"/>
        </w:rPr>
        <w:t xml:space="preserve">ПРОФИЛЬНАЯ </w:t>
      </w:r>
      <w:proofErr w:type="gramStart"/>
      <w:r w:rsidRPr="00B05B2E">
        <w:rPr>
          <w:rFonts w:ascii="Times New Roman" w:hAnsi="Times New Roman" w:cs="Times New Roman"/>
          <w:b/>
          <w:sz w:val="24"/>
          <w:szCs w:val="24"/>
        </w:rPr>
        <w:t xml:space="preserve">НАПРАВЛЕННОСТЬ:   </w:t>
      </w:r>
      <w:proofErr w:type="gramEnd"/>
      <w:r w:rsidRPr="00B05B2E">
        <w:rPr>
          <w:rFonts w:ascii="Times New Roman" w:hAnsi="Times New Roman" w:cs="Times New Roman"/>
          <w:b/>
          <w:sz w:val="24"/>
          <w:szCs w:val="24"/>
        </w:rPr>
        <w:t xml:space="preserve"> ПРЕДПРИНИМАТЕЛЬСКИЙ КЛАСС</w:t>
      </w:r>
    </w:p>
    <w:p w14:paraId="342F150E" w14:textId="77777777" w:rsidR="000F615A" w:rsidRPr="00B05B2E" w:rsidRDefault="000F615A" w:rsidP="000F6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9AD2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3041" w:type="dxa"/>
        <w:tblInd w:w="1384" w:type="dxa"/>
        <w:tblLook w:val="04A0" w:firstRow="1" w:lastRow="0" w:firstColumn="1" w:lastColumn="0" w:noHBand="0" w:noVBand="1"/>
      </w:tblPr>
      <w:tblGrid>
        <w:gridCol w:w="9356"/>
        <w:gridCol w:w="3685"/>
      </w:tblGrid>
      <w:tr w:rsidR="000F615A" w:rsidRPr="00B05B2E" w14:paraId="3BE819E2" w14:textId="77777777" w:rsidTr="00195229">
        <w:tc>
          <w:tcPr>
            <w:tcW w:w="9356" w:type="dxa"/>
            <w:shd w:val="clear" w:color="auto" w:fill="auto"/>
          </w:tcPr>
          <w:p w14:paraId="0F0B30E0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5" w:type="dxa"/>
            <w:shd w:val="clear" w:color="auto" w:fill="auto"/>
          </w:tcPr>
          <w:p w14:paraId="3B5EB8E6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0F615A" w:rsidRPr="00B05B2E" w14:paraId="1197189A" w14:textId="77777777" w:rsidTr="00195229">
        <w:tc>
          <w:tcPr>
            <w:tcW w:w="9356" w:type="dxa"/>
          </w:tcPr>
          <w:p w14:paraId="5235D422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Познавая малую Родину</w:t>
            </w:r>
          </w:p>
        </w:tc>
        <w:tc>
          <w:tcPr>
            <w:tcW w:w="3685" w:type="dxa"/>
          </w:tcPr>
          <w:p w14:paraId="7617FECE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B05B2E" w14:paraId="0D192D08" w14:textId="77777777" w:rsidTr="00195229">
        <w:tc>
          <w:tcPr>
            <w:tcW w:w="9356" w:type="dxa"/>
          </w:tcPr>
          <w:p w14:paraId="6C9797D8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 о важном</w:t>
            </w:r>
          </w:p>
        </w:tc>
        <w:tc>
          <w:tcPr>
            <w:tcW w:w="3685" w:type="dxa"/>
          </w:tcPr>
          <w:p w14:paraId="0EA939C0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B05B2E" w14:paraId="60D16F7D" w14:textId="77777777" w:rsidTr="00195229">
        <w:tc>
          <w:tcPr>
            <w:tcW w:w="9356" w:type="dxa"/>
          </w:tcPr>
          <w:p w14:paraId="19E13AD0" w14:textId="77777777" w:rsidR="000F615A" w:rsidRPr="0034564E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Учимся для жизни </w:t>
            </w:r>
            <w:r w:rsidRPr="00AC1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(функциональная грамотность)</w:t>
            </w:r>
          </w:p>
        </w:tc>
        <w:tc>
          <w:tcPr>
            <w:tcW w:w="3685" w:type="dxa"/>
          </w:tcPr>
          <w:p w14:paraId="709A0C29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B05B2E" w14:paraId="73ADA96F" w14:textId="77777777" w:rsidTr="00195229">
        <w:tc>
          <w:tcPr>
            <w:tcW w:w="9356" w:type="dxa"/>
          </w:tcPr>
          <w:p w14:paraId="5DAEEC25" w14:textId="77777777" w:rsidR="000F615A" w:rsidRPr="0034564E" w:rsidRDefault="000F615A" w:rsidP="0019522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4564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финансовой грамотности. Финансовая культура.</w:t>
            </w:r>
          </w:p>
        </w:tc>
        <w:tc>
          <w:tcPr>
            <w:tcW w:w="3685" w:type="dxa"/>
          </w:tcPr>
          <w:p w14:paraId="1AA62A33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B05B2E" w14:paraId="5B1D8F63" w14:textId="77777777" w:rsidTr="00195229">
        <w:tc>
          <w:tcPr>
            <w:tcW w:w="9356" w:type="dxa"/>
          </w:tcPr>
          <w:p w14:paraId="684A0F64" w14:textId="77777777" w:rsidR="000F615A" w:rsidRPr="00AC136B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– мои горизонты </w:t>
            </w:r>
            <w:r w:rsidRPr="00AC13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(профориентационный марафон)</w:t>
            </w:r>
          </w:p>
        </w:tc>
        <w:tc>
          <w:tcPr>
            <w:tcW w:w="3685" w:type="dxa"/>
          </w:tcPr>
          <w:p w14:paraId="7C3D6A22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15A" w:rsidRPr="00AC136B" w14:paraId="3AAC55F1" w14:textId="77777777" w:rsidTr="00195229">
        <w:tc>
          <w:tcPr>
            <w:tcW w:w="9356" w:type="dxa"/>
          </w:tcPr>
          <w:p w14:paraId="1812BEAE" w14:textId="77777777" w:rsidR="000F615A" w:rsidRPr="00AC136B" w:rsidRDefault="000F615A" w:rsidP="001952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C13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3685" w:type="dxa"/>
          </w:tcPr>
          <w:p w14:paraId="2229DA67" w14:textId="77777777" w:rsidR="000F615A" w:rsidRPr="00AC136B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00C92EEB" w14:textId="77777777" w:rsidTr="00195229">
        <w:tc>
          <w:tcPr>
            <w:tcW w:w="9356" w:type="dxa"/>
          </w:tcPr>
          <w:p w14:paraId="0069E50F" w14:textId="77777777" w:rsidR="000F615A" w:rsidRPr="00B05B2E" w:rsidRDefault="000F615A" w:rsidP="0019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Правовые основы регулирования предпринимательской деятельности</w:t>
            </w:r>
          </w:p>
        </w:tc>
        <w:tc>
          <w:tcPr>
            <w:tcW w:w="3685" w:type="dxa"/>
          </w:tcPr>
          <w:p w14:paraId="79851024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728C5B3D" w14:textId="77777777" w:rsidTr="00195229">
        <w:tc>
          <w:tcPr>
            <w:tcW w:w="9356" w:type="dxa"/>
          </w:tcPr>
          <w:p w14:paraId="41199635" w14:textId="77777777" w:rsidR="000F615A" w:rsidRPr="00B05B2E" w:rsidRDefault="000F615A" w:rsidP="0019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«Управление проектами в туристическом бизнесе»</w:t>
            </w:r>
          </w:p>
        </w:tc>
        <w:tc>
          <w:tcPr>
            <w:tcW w:w="3685" w:type="dxa"/>
          </w:tcPr>
          <w:p w14:paraId="0DA448DF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3098EC14" w14:textId="77777777" w:rsidTr="00195229">
        <w:tc>
          <w:tcPr>
            <w:tcW w:w="9356" w:type="dxa"/>
          </w:tcPr>
          <w:p w14:paraId="0D953743" w14:textId="77777777" w:rsidR="000F615A" w:rsidRPr="00B05B2E" w:rsidRDefault="000F615A" w:rsidP="001952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«Креативная экономика»</w:t>
            </w:r>
          </w:p>
        </w:tc>
        <w:tc>
          <w:tcPr>
            <w:tcW w:w="3685" w:type="dxa"/>
          </w:tcPr>
          <w:p w14:paraId="3075C1CF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43D13C9B" w14:textId="77777777" w:rsidTr="00195229">
        <w:tc>
          <w:tcPr>
            <w:tcW w:w="9356" w:type="dxa"/>
          </w:tcPr>
          <w:p w14:paraId="75A598D9" w14:textId="77777777" w:rsidR="000F615A" w:rsidRPr="00B05B2E" w:rsidRDefault="000F615A" w:rsidP="0019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«Основы бизнес-планирования»</w:t>
            </w:r>
          </w:p>
        </w:tc>
        <w:tc>
          <w:tcPr>
            <w:tcW w:w="3685" w:type="dxa"/>
          </w:tcPr>
          <w:p w14:paraId="6CE5B803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15A" w:rsidRPr="00B05B2E" w14:paraId="26C04E37" w14:textId="77777777" w:rsidTr="00195229">
        <w:tc>
          <w:tcPr>
            <w:tcW w:w="9356" w:type="dxa"/>
            <w:shd w:val="clear" w:color="auto" w:fill="auto"/>
          </w:tcPr>
          <w:p w14:paraId="4D0EE757" w14:textId="77777777" w:rsidR="000F615A" w:rsidRPr="00B05B2E" w:rsidRDefault="000F615A" w:rsidP="00195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shd w:val="clear" w:color="auto" w:fill="auto"/>
          </w:tcPr>
          <w:p w14:paraId="4FCDD710" w14:textId="77777777" w:rsidR="000F615A" w:rsidRPr="00B05B2E" w:rsidRDefault="000F615A" w:rsidP="00195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B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14:paraId="3A855FCF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95B26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7"/>
    <w:p w14:paraId="46EA7734" w14:textId="77777777" w:rsidR="000F615A" w:rsidRPr="00B05B2E" w:rsidRDefault="000F615A" w:rsidP="000F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B1A30" w14:textId="77777777" w:rsidR="000F615A" w:rsidRPr="00885444" w:rsidRDefault="000F615A" w:rsidP="00F02C42">
      <w:pPr>
        <w:spacing w:after="160" w:line="259" w:lineRule="auto"/>
        <w:rPr>
          <w:rFonts w:ascii="Calibri" w:eastAsia="Calibri" w:hAnsi="Calibri" w:cs="Times New Roman"/>
          <w:sz w:val="26"/>
          <w:szCs w:val="26"/>
        </w:rPr>
      </w:pPr>
    </w:p>
    <w:sectPr w:rsidR="000F615A" w:rsidRPr="00885444" w:rsidSect="000F615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E9B"/>
    <w:multiLevelType w:val="multilevel"/>
    <w:tmpl w:val="57F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87166B"/>
    <w:multiLevelType w:val="hybridMultilevel"/>
    <w:tmpl w:val="81983F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94073"/>
    <w:multiLevelType w:val="hybridMultilevel"/>
    <w:tmpl w:val="9E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B05F2"/>
    <w:multiLevelType w:val="hybridMultilevel"/>
    <w:tmpl w:val="932ED860"/>
    <w:lvl w:ilvl="0" w:tplc="919EF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B6070"/>
    <w:multiLevelType w:val="hybridMultilevel"/>
    <w:tmpl w:val="36CE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059"/>
    <w:multiLevelType w:val="multilevel"/>
    <w:tmpl w:val="0D0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A3000A"/>
    <w:multiLevelType w:val="hybridMultilevel"/>
    <w:tmpl w:val="628C001C"/>
    <w:lvl w:ilvl="0" w:tplc="8D94EA04">
      <w:numFmt w:val="bullet"/>
      <w:lvlText w:val=""/>
      <w:lvlJc w:val="left"/>
      <w:pPr>
        <w:ind w:left="747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8F550">
      <w:numFmt w:val="bullet"/>
      <w:lvlText w:val="-"/>
      <w:lvlJc w:val="left"/>
      <w:pPr>
        <w:ind w:left="55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D8EC98">
      <w:numFmt w:val="bullet"/>
      <w:lvlText w:val="•"/>
      <w:lvlJc w:val="left"/>
      <w:pPr>
        <w:ind w:left="1892" w:hanging="267"/>
      </w:pPr>
      <w:rPr>
        <w:rFonts w:hint="default"/>
        <w:lang w:val="ru-RU" w:eastAsia="en-US" w:bidi="ar-SA"/>
      </w:rPr>
    </w:lvl>
    <w:lvl w:ilvl="3" w:tplc="193ECDA2">
      <w:numFmt w:val="bullet"/>
      <w:lvlText w:val="•"/>
      <w:lvlJc w:val="left"/>
      <w:pPr>
        <w:ind w:left="3044" w:hanging="267"/>
      </w:pPr>
      <w:rPr>
        <w:rFonts w:hint="default"/>
        <w:lang w:val="ru-RU" w:eastAsia="en-US" w:bidi="ar-SA"/>
      </w:rPr>
    </w:lvl>
    <w:lvl w:ilvl="4" w:tplc="78FA9204"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5" w:tplc="19B234FE">
      <w:numFmt w:val="bullet"/>
      <w:lvlText w:val="•"/>
      <w:lvlJc w:val="left"/>
      <w:pPr>
        <w:ind w:left="5349" w:hanging="267"/>
      </w:pPr>
      <w:rPr>
        <w:rFonts w:hint="default"/>
        <w:lang w:val="ru-RU" w:eastAsia="en-US" w:bidi="ar-SA"/>
      </w:rPr>
    </w:lvl>
    <w:lvl w:ilvl="6" w:tplc="85942304">
      <w:numFmt w:val="bullet"/>
      <w:lvlText w:val="•"/>
      <w:lvlJc w:val="left"/>
      <w:pPr>
        <w:ind w:left="6501" w:hanging="267"/>
      </w:pPr>
      <w:rPr>
        <w:rFonts w:hint="default"/>
        <w:lang w:val="ru-RU" w:eastAsia="en-US" w:bidi="ar-SA"/>
      </w:rPr>
    </w:lvl>
    <w:lvl w:ilvl="7" w:tplc="D28CE22A">
      <w:numFmt w:val="bullet"/>
      <w:lvlText w:val="•"/>
      <w:lvlJc w:val="left"/>
      <w:pPr>
        <w:ind w:left="7654" w:hanging="267"/>
      </w:pPr>
      <w:rPr>
        <w:rFonts w:hint="default"/>
        <w:lang w:val="ru-RU" w:eastAsia="en-US" w:bidi="ar-SA"/>
      </w:rPr>
    </w:lvl>
    <w:lvl w:ilvl="8" w:tplc="0782784E">
      <w:numFmt w:val="bullet"/>
      <w:lvlText w:val="•"/>
      <w:lvlJc w:val="left"/>
      <w:pPr>
        <w:ind w:left="8806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204E0FC1"/>
    <w:multiLevelType w:val="hybridMultilevel"/>
    <w:tmpl w:val="1D18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C681D"/>
    <w:multiLevelType w:val="hybridMultilevel"/>
    <w:tmpl w:val="D4404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F8683E"/>
    <w:multiLevelType w:val="hybridMultilevel"/>
    <w:tmpl w:val="778CAB5A"/>
    <w:lvl w:ilvl="0" w:tplc="1CF2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70357"/>
    <w:multiLevelType w:val="hybridMultilevel"/>
    <w:tmpl w:val="A13E3A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B0D5971"/>
    <w:multiLevelType w:val="multilevel"/>
    <w:tmpl w:val="0FE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7811DB"/>
    <w:multiLevelType w:val="multilevel"/>
    <w:tmpl w:val="4D5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145D83"/>
    <w:multiLevelType w:val="hybridMultilevel"/>
    <w:tmpl w:val="85160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6F7CAF"/>
    <w:multiLevelType w:val="hybridMultilevel"/>
    <w:tmpl w:val="20B41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6272B6"/>
    <w:multiLevelType w:val="multilevel"/>
    <w:tmpl w:val="FDE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B1693E"/>
    <w:multiLevelType w:val="hybridMultilevel"/>
    <w:tmpl w:val="62E0A1CE"/>
    <w:lvl w:ilvl="0" w:tplc="D42AD43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6E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45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6E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055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43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6AA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CC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E85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027853"/>
    <w:multiLevelType w:val="multilevel"/>
    <w:tmpl w:val="92A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AD7AFA"/>
    <w:multiLevelType w:val="multilevel"/>
    <w:tmpl w:val="3ACE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3E3E18"/>
    <w:multiLevelType w:val="multilevel"/>
    <w:tmpl w:val="D956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5645E"/>
    <w:multiLevelType w:val="multilevel"/>
    <w:tmpl w:val="6A3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924268"/>
    <w:multiLevelType w:val="hybridMultilevel"/>
    <w:tmpl w:val="50067792"/>
    <w:lvl w:ilvl="0" w:tplc="4A34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8B4D0B"/>
    <w:multiLevelType w:val="multilevel"/>
    <w:tmpl w:val="A2EC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30969"/>
    <w:multiLevelType w:val="hybridMultilevel"/>
    <w:tmpl w:val="40BA743E"/>
    <w:lvl w:ilvl="0" w:tplc="F5BE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063BD0"/>
    <w:multiLevelType w:val="multilevel"/>
    <w:tmpl w:val="D1EA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286293"/>
    <w:multiLevelType w:val="hybridMultilevel"/>
    <w:tmpl w:val="E2AEC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2E5E6D"/>
    <w:multiLevelType w:val="multilevel"/>
    <w:tmpl w:val="82CA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2F28B7"/>
    <w:multiLevelType w:val="multilevel"/>
    <w:tmpl w:val="5252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4"/>
  </w:num>
  <w:num w:numId="8">
    <w:abstractNumId w:val="10"/>
  </w:num>
  <w:num w:numId="9">
    <w:abstractNumId w:val="13"/>
  </w:num>
  <w:num w:numId="10">
    <w:abstractNumId w:val="12"/>
  </w:num>
  <w:num w:numId="11">
    <w:abstractNumId w:val="16"/>
  </w:num>
  <w:num w:numId="12">
    <w:abstractNumId w:val="19"/>
  </w:num>
  <w:num w:numId="13">
    <w:abstractNumId w:val="28"/>
  </w:num>
  <w:num w:numId="14">
    <w:abstractNumId w:val="23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25"/>
  </w:num>
  <w:num w:numId="20">
    <w:abstractNumId w:val="27"/>
  </w:num>
  <w:num w:numId="21">
    <w:abstractNumId w:val="20"/>
  </w:num>
  <w:num w:numId="22">
    <w:abstractNumId w:val="14"/>
  </w:num>
  <w:num w:numId="23">
    <w:abstractNumId w:val="11"/>
  </w:num>
  <w:num w:numId="24">
    <w:abstractNumId w:val="26"/>
  </w:num>
  <w:num w:numId="25">
    <w:abstractNumId w:val="9"/>
  </w:num>
  <w:num w:numId="26">
    <w:abstractNumId w:val="15"/>
  </w:num>
  <w:num w:numId="27">
    <w:abstractNumId w:val="2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42"/>
    <w:rsid w:val="00046C38"/>
    <w:rsid w:val="00092011"/>
    <w:rsid w:val="000F299D"/>
    <w:rsid w:val="000F615A"/>
    <w:rsid w:val="00155A76"/>
    <w:rsid w:val="0016232A"/>
    <w:rsid w:val="00185C56"/>
    <w:rsid w:val="002314C5"/>
    <w:rsid w:val="002E416C"/>
    <w:rsid w:val="002F433F"/>
    <w:rsid w:val="00355EAD"/>
    <w:rsid w:val="005306D6"/>
    <w:rsid w:val="005F1EA9"/>
    <w:rsid w:val="006057B2"/>
    <w:rsid w:val="00676371"/>
    <w:rsid w:val="0079067E"/>
    <w:rsid w:val="00885444"/>
    <w:rsid w:val="008C3942"/>
    <w:rsid w:val="00A2164E"/>
    <w:rsid w:val="00A365B6"/>
    <w:rsid w:val="00AF5D00"/>
    <w:rsid w:val="00B46034"/>
    <w:rsid w:val="00B5707D"/>
    <w:rsid w:val="00BC7501"/>
    <w:rsid w:val="00C0082B"/>
    <w:rsid w:val="00C3608E"/>
    <w:rsid w:val="00C44601"/>
    <w:rsid w:val="00CB37B2"/>
    <w:rsid w:val="00CE521C"/>
    <w:rsid w:val="00D21BE9"/>
    <w:rsid w:val="00D42437"/>
    <w:rsid w:val="00E852B4"/>
    <w:rsid w:val="00F02C42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F784D"/>
  <w15:docId w15:val="{7BB202C1-4CF4-4654-9794-ECA0D28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2B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0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707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my-0">
    <w:name w:val="my-0"/>
    <w:basedOn w:val="a"/>
    <w:rsid w:val="00BC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7501"/>
    <w:rPr>
      <w:b/>
      <w:bCs/>
    </w:rPr>
  </w:style>
  <w:style w:type="character" w:customStyle="1" w:styleId="whitespace-nowrap">
    <w:name w:val="whitespace-nowrap"/>
    <w:basedOn w:val="a0"/>
    <w:rsid w:val="00BC7501"/>
  </w:style>
  <w:style w:type="paragraph" w:styleId="a7">
    <w:name w:val="List Paragraph"/>
    <w:basedOn w:val="a"/>
    <w:uiPriority w:val="34"/>
    <w:qFormat/>
    <w:rsid w:val="00C0082B"/>
    <w:pPr>
      <w:ind w:left="720"/>
      <w:contextualSpacing/>
    </w:pPr>
  </w:style>
  <w:style w:type="table" w:styleId="a8">
    <w:name w:val="Table Grid"/>
    <w:basedOn w:val="a1"/>
    <w:uiPriority w:val="39"/>
    <w:rsid w:val="000F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5397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4472565">
          <w:blockQuote w:val="1"/>
          <w:marLeft w:val="0"/>
          <w:marRight w:val="0"/>
          <w:marTop w:val="384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4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968249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9445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937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100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88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54371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213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27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85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07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11043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5817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037261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5707399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578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640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830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59258">
          <w:marLeft w:val="-240"/>
          <w:marRight w:val="-240"/>
          <w:marTop w:val="0"/>
          <w:marBottom w:val="0"/>
          <w:divBdr>
            <w:top w:val="single" w:sz="2" w:space="0" w:color="E5E7EB"/>
            <w:left w:val="single" w:sz="2" w:space="12" w:color="E5E7EB"/>
            <w:bottom w:val="single" w:sz="2" w:space="0" w:color="E5E7EB"/>
            <w:right w:val="single" w:sz="2" w:space="12" w:color="E5E7EB"/>
          </w:divBdr>
          <w:divsChild>
            <w:div w:id="10147642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7507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5967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211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8703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62254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9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360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587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4716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645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317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330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6129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466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617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686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27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292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721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229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3535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91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8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1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3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740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771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96011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75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8956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3400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861926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7136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14701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42527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59063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12" w:color="E5E7EB"/>
                                            <w:bottom w:val="single" w:sz="2" w:space="0" w:color="E5E7EB"/>
                                            <w:right w:val="single" w:sz="2" w:space="12" w:color="E5E7EB"/>
                                          </w:divBdr>
                                          <w:divsChild>
                                            <w:div w:id="62655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5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3481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0530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5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370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322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191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36101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1025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6210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86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5016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527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29795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47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29167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20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7352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20320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8789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90232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2873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1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32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94611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9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8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1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88972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994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13463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40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7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451245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434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3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327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10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52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84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294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85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244619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129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911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917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6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49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7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52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66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02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049782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496&amp;date=03.06.2025&amp;dst=126263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8496&amp;date=03.06.2025&amp;dst=126261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D187-BEB5-479F-8855-DB96C10E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8230</Words>
  <Characters>46916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Пархоменко</dc:creator>
  <cp:lastModifiedBy>User</cp:lastModifiedBy>
  <cp:revision>3</cp:revision>
  <cp:lastPrinted>2025-07-14T12:10:00Z</cp:lastPrinted>
  <dcterms:created xsi:type="dcterms:W3CDTF">2025-09-09T10:38:00Z</dcterms:created>
  <dcterms:modified xsi:type="dcterms:W3CDTF">2025-09-17T10:06:00Z</dcterms:modified>
</cp:coreProperties>
</file>