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44" w:rsidRPr="00010E44" w:rsidRDefault="00010E44" w:rsidP="00010E44">
      <w:pPr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010E44">
        <w:rPr>
          <w:rFonts w:ascii="Times New Roman" w:hAnsi="Times New Roman" w:cs="Times New Roman"/>
          <w:caps/>
          <w:sz w:val="24"/>
          <w:szCs w:val="24"/>
        </w:rPr>
        <w:t>Утверждаю</w:t>
      </w:r>
    </w:p>
    <w:p w:rsidR="00010E44" w:rsidRPr="00010E44" w:rsidRDefault="00010E44" w:rsidP="00010E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0E44">
        <w:rPr>
          <w:rFonts w:ascii="Times New Roman" w:hAnsi="Times New Roman" w:cs="Times New Roman"/>
          <w:caps/>
          <w:sz w:val="24"/>
          <w:szCs w:val="24"/>
        </w:rPr>
        <w:t>д</w:t>
      </w:r>
      <w:r w:rsidRPr="00010E44">
        <w:rPr>
          <w:rFonts w:ascii="Times New Roman" w:hAnsi="Times New Roman" w:cs="Times New Roman"/>
          <w:sz w:val="24"/>
          <w:szCs w:val="24"/>
        </w:rPr>
        <w:t>иректор</w:t>
      </w:r>
      <w:r w:rsidRPr="00010E44">
        <w:rPr>
          <w:rFonts w:ascii="Times New Roman" w:hAnsi="Times New Roman" w:cs="Times New Roman"/>
          <w:caps/>
          <w:sz w:val="24"/>
          <w:szCs w:val="24"/>
        </w:rPr>
        <w:t xml:space="preserve"> мбоу «</w:t>
      </w:r>
      <w:r w:rsidRPr="00010E44">
        <w:rPr>
          <w:rFonts w:ascii="Times New Roman" w:hAnsi="Times New Roman" w:cs="Times New Roman"/>
          <w:sz w:val="24"/>
          <w:szCs w:val="24"/>
        </w:rPr>
        <w:t xml:space="preserve">Школа </w:t>
      </w:r>
      <w:r>
        <w:rPr>
          <w:rFonts w:ascii="Times New Roman" w:hAnsi="Times New Roman" w:cs="Times New Roman"/>
          <w:caps/>
          <w:sz w:val="24"/>
          <w:szCs w:val="24"/>
        </w:rPr>
        <w:t>№ 90»</w:t>
      </w:r>
      <w:r w:rsidRPr="00010E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________Л.Г. Шевякова</w:t>
      </w:r>
    </w:p>
    <w:p w:rsidR="00010E44" w:rsidRPr="00F05F73" w:rsidRDefault="00630C2C" w:rsidP="00F05F73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приказ </w:t>
      </w:r>
      <w:r w:rsidR="00C03C7B">
        <w:rPr>
          <w:rFonts w:ascii="Times New Roman" w:hAnsi="Times New Roman" w:cs="Times New Roman"/>
        </w:rPr>
        <w:t xml:space="preserve">№ 293 от « 30 » августа </w:t>
      </w:r>
      <w:r>
        <w:rPr>
          <w:rFonts w:ascii="Times New Roman" w:hAnsi="Times New Roman" w:cs="Times New Roman"/>
        </w:rPr>
        <w:t xml:space="preserve"> </w:t>
      </w:r>
      <w:r w:rsidR="00F05F73" w:rsidRPr="00F05F73">
        <w:rPr>
          <w:rFonts w:ascii="Times New Roman" w:hAnsi="Times New Roman" w:cs="Times New Roman"/>
        </w:rPr>
        <w:t>2019г</w:t>
      </w:r>
    </w:p>
    <w:tbl>
      <w:tblPr>
        <w:tblW w:w="5651" w:type="pct"/>
        <w:tblCellSpacing w:w="7" w:type="dxa"/>
        <w:tblInd w:w="-687" w:type="dxa"/>
        <w:tblCellMar>
          <w:left w:w="0" w:type="dxa"/>
          <w:right w:w="0" w:type="dxa"/>
        </w:tblCellMar>
        <w:tblLook w:val="04A0"/>
      </w:tblPr>
      <w:tblGrid>
        <w:gridCol w:w="10944"/>
      </w:tblGrid>
      <w:tr w:rsidR="000737EF" w:rsidRPr="000737EF" w:rsidTr="00010E44">
        <w:trPr>
          <w:tblCellSpacing w:w="7" w:type="dxa"/>
        </w:trPr>
        <w:tc>
          <w:tcPr>
            <w:tcW w:w="4987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7EF" w:rsidRPr="00B404D4" w:rsidRDefault="00B1652E" w:rsidP="00AE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 </w:t>
            </w:r>
            <w:r w:rsidR="000737EF" w:rsidRPr="00B404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</w:t>
            </w:r>
          </w:p>
          <w:p w:rsidR="00AE7155" w:rsidRPr="00B404D4" w:rsidRDefault="00B404D4" w:rsidP="00AE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04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осуществлению   к</w:t>
            </w:r>
            <w:r w:rsidR="000737EF" w:rsidRPr="00B404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омплекса мер, направленных на совершенствование работы по предупреждению межнациональных конфликтов, противодействию этнической и религиозной нетерпимости, ксенофобии и экстремистским прояв</w:t>
            </w:r>
            <w:r w:rsidR="00AE7155" w:rsidRPr="00B404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лениям </w:t>
            </w:r>
          </w:p>
          <w:p w:rsidR="00AE7155" w:rsidRPr="00B404D4" w:rsidRDefault="00AE7155" w:rsidP="00AE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04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среди несовершеннолетних МБОУ  </w:t>
            </w:r>
            <w:r w:rsidR="00696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«Школа</w:t>
            </w:r>
            <w:r w:rsidRPr="00B404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 90</w:t>
            </w:r>
            <w:r w:rsidR="00696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0737EF" w:rsidRPr="00B404D4" w:rsidRDefault="00AE7155" w:rsidP="00AE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04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201</w:t>
            </w:r>
            <w:r w:rsidR="00010E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– 2020</w:t>
            </w:r>
            <w:r w:rsidRPr="00B404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  <w:p w:rsidR="00AE7155" w:rsidRPr="00B404D4" w:rsidRDefault="00AE7155" w:rsidP="00AE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0"/>
              <w:gridCol w:w="5722"/>
              <w:gridCol w:w="1796"/>
              <w:gridCol w:w="2547"/>
            </w:tblGrid>
            <w:tr w:rsidR="000737EF" w:rsidRPr="000737EF" w:rsidTr="00B1652E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7EF" w:rsidRPr="000737EF" w:rsidRDefault="000737EF" w:rsidP="000737E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7EF" w:rsidRPr="000737EF" w:rsidRDefault="000737EF" w:rsidP="000737E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7EF" w:rsidRPr="000737EF" w:rsidRDefault="000737EF" w:rsidP="000737E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Сроки исполнения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7EF" w:rsidRPr="000737EF" w:rsidRDefault="000737EF" w:rsidP="000737E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0737EF" w:rsidRPr="000737EF" w:rsidTr="00AE7155">
              <w:tc>
                <w:tcPr>
                  <w:tcW w:w="106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7EF" w:rsidRPr="000737EF" w:rsidRDefault="000737EF" w:rsidP="000737E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EF">
                    <w:rPr>
                      <w:rFonts w:ascii="Times New Roman CYR" w:eastAsia="Times New Roman" w:hAnsi="Times New Roman CYR" w:cs="Times New Roman CYR"/>
                      <w:b/>
                      <w:bCs/>
                      <w:color w:val="000000"/>
                      <w:sz w:val="24"/>
                      <w:szCs w:val="24"/>
                    </w:rPr>
                    <w:t>Мероприятия с педагогическим коллективом, работниками образовательного учреждения</w:t>
                  </w:r>
                </w:p>
              </w:tc>
            </w:tr>
            <w:tr w:rsidR="000737EF" w:rsidRPr="000737EF" w:rsidTr="00B1652E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7EF" w:rsidRPr="00B1652E" w:rsidRDefault="000737EF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7EF" w:rsidRPr="00B1652E" w:rsidRDefault="000737EF" w:rsidP="00B1652E">
                  <w:pPr>
                    <w:widowControl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Ознакомление с планом мероприятий по противодействию экстремизму на учебный год.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7EF" w:rsidRPr="00B1652E" w:rsidRDefault="00AE7155" w:rsidP="00B165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неделя сентября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E44" w:rsidRPr="00B1652E" w:rsidRDefault="00AE7155" w:rsidP="00BB637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0737EF" w:rsidRPr="00B1652E" w:rsidRDefault="00010E44" w:rsidP="00BB637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Л.Г. Шевякова</w:t>
                  </w:r>
                </w:p>
              </w:tc>
            </w:tr>
            <w:tr w:rsidR="000737EF" w:rsidRPr="000737EF" w:rsidTr="00B1652E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7EF" w:rsidRPr="00B1652E" w:rsidRDefault="000737EF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7EF" w:rsidRPr="00B1652E" w:rsidRDefault="000737EF" w:rsidP="00B1652E">
                  <w:pPr>
                    <w:widowControl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Инструктаж работников школы по противодействию экстремизму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7EF" w:rsidRPr="00B1652E" w:rsidRDefault="000737EF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 w:rsidR="00010E44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5513F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010E44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2020</w:t>
                  </w:r>
                  <w:r w:rsidR="005513F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г.г.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7EF" w:rsidRPr="00B1652E" w:rsidRDefault="00AE7155" w:rsidP="00BB637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="000737EF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едагог-организатор ОБЖ</w:t>
                  </w:r>
                </w:p>
                <w:p w:rsidR="00010E44" w:rsidRPr="00B1652E" w:rsidRDefault="00010E44" w:rsidP="00BB637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Синицин</w:t>
                  </w:r>
                  <w:proofErr w:type="spellEnd"/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</w:tr>
            <w:tr w:rsidR="00536D9C" w:rsidRPr="000737EF" w:rsidTr="00B1652E">
              <w:trPr>
                <w:trHeight w:val="7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B1652E" w:rsidP="00B1652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Производственное совещание «</w:t>
                  </w:r>
                  <w:r w:rsidR="00536D9C" w:rsidRPr="00B16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положения Федерального закона «О противодействииэкстремистской деятельности»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 неделя сентября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E44" w:rsidRPr="00B1652E" w:rsidRDefault="00010E44" w:rsidP="00BB637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536D9C" w:rsidRPr="00B1652E" w:rsidRDefault="00010E44" w:rsidP="00BB637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Л.Г. Шевякова</w:t>
                  </w:r>
                </w:p>
              </w:tc>
            </w:tr>
            <w:tr w:rsidR="00536D9C" w:rsidRPr="000737EF" w:rsidTr="00B1652E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widowControl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Рассмотрение вопросов, связанных с экстремизмом на педсовете, совещаниях педагогического коллектива, заседаниях методических объединений, планерках и т.д.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 w:rsidR="00010E44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5513F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010E44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  <w:r w:rsidR="005513F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г.г.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B1652E" w:rsidP="00BB637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дминистрация</w:t>
                  </w:r>
                  <w:r w:rsidR="0084673B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  <w:p w:rsidR="00536D9C" w:rsidRPr="00B1652E" w:rsidRDefault="00536D9C" w:rsidP="00BB637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536D9C" w:rsidRPr="00B1652E" w:rsidRDefault="00536D9C" w:rsidP="00BB637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36D9C" w:rsidRPr="000737EF" w:rsidTr="00B1652E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widowControl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Накопление методического материала по противодействию экстремизму.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B1652E" w:rsidP="00B1652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заместитель директора по учебно-воспитательной работе </w:t>
                  </w:r>
                  <w:proofErr w:type="spellStart"/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Дочиева</w:t>
                  </w:r>
                  <w:proofErr w:type="spellEnd"/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И.А., 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педагог-организатор </w:t>
                  </w:r>
                  <w:proofErr w:type="spellStart"/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ОБЖ</w:t>
                  </w:r>
                  <w:r w:rsidR="00010E44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Синицин</w:t>
                  </w:r>
                  <w:proofErr w:type="spellEnd"/>
                  <w:r w:rsidR="00010E44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</w:tr>
            <w:tr w:rsidR="00536D9C" w:rsidRPr="000737EF" w:rsidTr="00B1652E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</w:p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widowControl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Изготовление и распространение памяток, методических инструкций по противодействию экстремизму.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 w:rsidR="00010E44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9-2020</w:t>
                  </w:r>
                  <w:r w:rsidR="0069654F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</w:t>
                  </w:r>
                  <w:r w:rsidR="005513F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.г.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652E" w:rsidRPr="00B1652E" w:rsidRDefault="00B1652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заместитель директора по учебно-воспитательной работе </w:t>
                  </w:r>
                  <w:proofErr w:type="spellStart"/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Дочиева</w:t>
                  </w:r>
                  <w:proofErr w:type="spellEnd"/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И.А.,педагог-организатор</w:t>
                  </w:r>
                  <w:proofErr w:type="spellEnd"/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ОБЖ </w:t>
                  </w:r>
                  <w:proofErr w:type="spellStart"/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Синицин</w:t>
                  </w:r>
                  <w:proofErr w:type="spellEnd"/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  <w:p w:rsidR="00536D9C" w:rsidRPr="00B1652E" w:rsidRDefault="00536D9C" w:rsidP="00B1652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6D9C" w:rsidRPr="000737EF" w:rsidTr="00B1652E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widowControl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Контроль за пребыванием посторонних лиц на территории и в здании школы.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</w:t>
                  </w:r>
                  <w:r w:rsidR="0069654F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едневно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работники охраны,дежурный администратор</w:t>
                  </w:r>
                </w:p>
              </w:tc>
            </w:tr>
            <w:tr w:rsidR="00536D9C" w:rsidRPr="000737EF" w:rsidTr="00B1652E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widowControl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Дежурство педагогов,членов администрации.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</w:t>
                  </w:r>
                  <w:r w:rsidR="0069654F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дневно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010E44" w:rsidP="00B1652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proofErr w:type="spellStart"/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школы</w:t>
                  </w: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Л.Г.Шевякова</w:t>
                  </w:r>
                  <w:proofErr w:type="spellEnd"/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председатель </w:t>
                  </w:r>
                  <w:proofErr w:type="spellStart"/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профкома</w:t>
                  </w: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Топыркина</w:t>
                  </w:r>
                  <w:proofErr w:type="spellEnd"/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Л.Н.</w:t>
                  </w:r>
                </w:p>
              </w:tc>
            </w:tr>
            <w:tr w:rsidR="00536D9C" w:rsidRPr="000737EF" w:rsidTr="00B1652E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B1652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Реализация 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школьной образовательной программы по гражданскому становлению личности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 w:rsidR="00010E44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5513F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010E44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69654F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</w:t>
                  </w:r>
                  <w:r w:rsidR="005513F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.г.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B1652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дминистрация школы</w:t>
                  </w:r>
                </w:p>
              </w:tc>
            </w:tr>
            <w:tr w:rsidR="00B1652E" w:rsidRPr="000737EF" w:rsidTr="00B1652E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52E" w:rsidRPr="00B1652E" w:rsidRDefault="00B1652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52E" w:rsidRPr="00B1652E" w:rsidRDefault="00B1652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наличия в школьной библиотеке изданий из Федерального перечня экстремистских материалов»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52E" w:rsidRPr="00B1652E" w:rsidRDefault="00B1652E" w:rsidP="00B165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раза в год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52E" w:rsidRDefault="00B1652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заместитель директора по учебно-воспитательной работе </w:t>
                  </w:r>
                  <w:proofErr w:type="spellStart"/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Дочиева</w:t>
                  </w:r>
                  <w:proofErr w:type="spellEnd"/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И.А.,</w:t>
                  </w:r>
                  <w:r w:rsidR="00BB637E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заведующая</w:t>
                  </w:r>
                  <w:proofErr w:type="spellEnd"/>
                  <w:r w:rsidR="00BB637E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библиотекой Скоробогатова Л.А.</w:t>
                  </w:r>
                </w:p>
              </w:tc>
            </w:tr>
            <w:tr w:rsidR="00536D9C" w:rsidRPr="000737EF" w:rsidTr="007D28F1">
              <w:tc>
                <w:tcPr>
                  <w:tcW w:w="106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с коллективом обучающихся, воспитанников</w:t>
                  </w:r>
                </w:p>
              </w:tc>
            </w:tr>
            <w:tr w:rsidR="00536D9C" w:rsidRPr="000737EF" w:rsidTr="00B1652E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BB637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мероприятиях районного, городского, областного уровней по вопросам гражданского и патриотического воспитания, профилактики среди детей и м</w:t>
                  </w:r>
                  <w:r w:rsidR="00B1652E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олодежи социальных отклонений.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соответствии с планом мероприятий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652E" w:rsidRPr="00B1652E" w:rsidRDefault="00B1652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заместитель директора по учебно-воспитательной работе </w:t>
                  </w:r>
                  <w:proofErr w:type="spellStart"/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Дочиева</w:t>
                  </w:r>
                  <w:proofErr w:type="spellEnd"/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6D9C" w:rsidRPr="000737EF" w:rsidTr="00B1652E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BB637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B1652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Мониторинг эффективности 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изучения курса «Основы религиозных культур и светской этики».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B1652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 раз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513F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уратор начальной школы</w:t>
                  </w:r>
                </w:p>
                <w:p w:rsidR="00010E44" w:rsidRPr="00B1652E" w:rsidRDefault="00010E44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Никитина М.В.</w:t>
                  </w:r>
                </w:p>
              </w:tc>
            </w:tr>
            <w:tr w:rsidR="00536D9C" w:rsidRPr="000737EF" w:rsidTr="00B1652E">
              <w:trPr>
                <w:trHeight w:val="1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BB637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652E" w:rsidRDefault="00B1652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Размещение на сайте 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школы методических </w:t>
                  </w:r>
                </w:p>
                <w:p w:rsidR="00010E44" w:rsidRPr="00B1652E" w:rsidRDefault="00B1652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ма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териалов, рекомендаций, информации о проводимых мероприятиях профилактической направленности.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B1652E" w:rsidP="00B1652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мере 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необходимости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652E" w:rsidRPr="00B1652E" w:rsidRDefault="00B1652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заместитель директора по учебно-воспитательной работе </w:t>
                  </w:r>
                  <w:proofErr w:type="spellStart"/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Дочиева</w:t>
                  </w:r>
                  <w:proofErr w:type="spellEnd"/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6D9C" w:rsidRPr="000737EF" w:rsidTr="00B1652E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BB637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программ и методик, направленных на формирование законопослушного поведения несовер</w:t>
                  </w:r>
                  <w:r w:rsidR="005513F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шеннолетних.   </w:t>
                  </w:r>
                  <w:r w:rsid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(«Программа профилактики правонарушений среди несовершеннолетних», </w:t>
                  </w:r>
                  <w:r w:rsidR="00BB6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«Программа </w:t>
                  </w: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профилактики ДДТТ», п</w:t>
                  </w:r>
                  <w:r w:rsidR="005513F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ланов   взаимодейст</w:t>
                  </w:r>
                  <w:r w:rsidR="00BB6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 </w:t>
                  </w: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ОППН, КДН и др.).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513F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течение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513F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аместитель директора</w:t>
                  </w:r>
                  <w:r w:rsidR="00B1652E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учебно-воспитательной работе </w:t>
                  </w:r>
                  <w:proofErr w:type="spellStart"/>
                  <w:r w:rsidR="00010E44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Дочиева</w:t>
                  </w:r>
                  <w:proofErr w:type="spellEnd"/>
                  <w:r w:rsidR="00010E44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И.А.,</w:t>
                  </w:r>
                </w:p>
                <w:p w:rsidR="00536D9C" w:rsidRPr="00B1652E" w:rsidRDefault="005513F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сихологшколы</w:t>
                  </w:r>
                </w:p>
              </w:tc>
            </w:tr>
            <w:tr w:rsidR="00536D9C" w:rsidRPr="000737EF" w:rsidTr="00B1652E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BB637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</w:t>
                  </w:r>
                </w:p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профилактических мероприятий по предупреждению асоциального поведения среди учащихся: проведение бесед на знание ст. 207 УК РФ «Заведомо ложное сообщение об акте терроризма»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графику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513F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аместитель директора по </w:t>
                  </w:r>
                  <w:proofErr w:type="spellStart"/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</w:t>
                  </w:r>
                  <w:r w:rsidR="00010E44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Дочиева</w:t>
                  </w:r>
                  <w:proofErr w:type="spellEnd"/>
                  <w:r w:rsidR="00010E44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</w:tr>
            <w:tr w:rsidR="00536D9C" w:rsidRPr="000737EF" w:rsidTr="00B1652E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BB637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652E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Контроль за недопущением распространения на </w:t>
                  </w:r>
                </w:p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территории МБОУ материалов экстремистской направленности, н</w:t>
                  </w:r>
                  <w:r w:rsidR="005513F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ахождением в школьной библиотеке</w:t>
                  </w: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экстремистской литературы, а также несанкционированным</w:t>
                  </w:r>
                  <w:r w:rsidR="005513F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использованием об</w:t>
                  </w:r>
                  <w:r w:rsidR="00010E44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учающимися </w:t>
                  </w: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Интернет-ресурсов, несовместимых с задачами образования и воспитания;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513F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остоянно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513F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аместители директора по УВР, ВР, заведующая библиотекой </w:t>
                  </w:r>
                  <w:r w:rsidR="00010E44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Скоробогатова Л.А.</w:t>
                  </w:r>
                </w:p>
              </w:tc>
            </w:tr>
            <w:tr w:rsidR="00536D9C" w:rsidRPr="000737EF" w:rsidTr="00B1652E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BB637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652E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психологических тренингов с </w:t>
                  </w:r>
                </w:p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несовершеннолетними по воспитанию толерантности и непримиримости к проявлениям экстремизма и агрессии.</w:t>
                  </w:r>
                  <w:r w:rsidRPr="00B1652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 Проведение тренингов на тему «Межкультурное взаимопонимание»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B1652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</w:t>
                  </w:r>
                  <w:r w:rsidR="005513F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E44" w:rsidRPr="00B1652E" w:rsidRDefault="005513F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сихолог</w:t>
                  </w: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6D9C" w:rsidRPr="000737EF" w:rsidTr="00B1652E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BB637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652E" w:rsidRDefault="00536D9C" w:rsidP="00B1652E">
                  <w:pPr>
                    <w:pStyle w:val="a7"/>
                    <w:tabs>
                      <w:tab w:val="left" w:pos="18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воспитательных</w:t>
                  </w:r>
                </w:p>
                <w:p w:rsidR="00536D9C" w:rsidRPr="00B1652E" w:rsidRDefault="00536D9C" w:rsidP="00B1652E">
                  <w:pPr>
                    <w:pStyle w:val="a7"/>
                    <w:tabs>
                      <w:tab w:val="left" w:pos="18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мероприятий, направленных на предупреждение проявлений экстремизма и асоциального поведения среди обучающихся, в том числе</w:t>
                  </w:r>
                </w:p>
                <w:p w:rsidR="00536D9C" w:rsidRPr="00B1652E" w:rsidRDefault="00536D9C" w:rsidP="00B1652E">
                  <w:pPr>
                    <w:pStyle w:val="a7"/>
                    <w:tabs>
                      <w:tab w:val="left" w:pos="18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hAnsi="Times New Roman"/>
                      <w:sz w:val="24"/>
                      <w:szCs w:val="24"/>
                    </w:rPr>
                    <w:t xml:space="preserve">- конкурс детского творчества «Ростов </w:t>
                  </w:r>
                  <w:proofErr w:type="spellStart"/>
                  <w:proofErr w:type="gramStart"/>
                  <w:r w:rsidRPr="00B1652E">
                    <w:rPr>
                      <w:rFonts w:ascii="Times New Roman" w:hAnsi="Times New Roman"/>
                      <w:sz w:val="24"/>
                      <w:szCs w:val="24"/>
                    </w:rPr>
                    <w:t>многона-циональный</w:t>
                  </w:r>
                  <w:proofErr w:type="spellEnd"/>
                  <w:proofErr w:type="gramEnd"/>
                  <w:r w:rsidRPr="00B1652E">
                    <w:rPr>
                      <w:rFonts w:ascii="Times New Roman" w:hAnsi="Times New Roman"/>
                      <w:sz w:val="24"/>
                      <w:szCs w:val="24"/>
                    </w:rPr>
                    <w:t>»;</w:t>
                  </w:r>
                </w:p>
                <w:p w:rsidR="00536D9C" w:rsidRPr="00B1652E" w:rsidRDefault="00536D9C" w:rsidP="00B1652E">
                  <w:pPr>
                    <w:pStyle w:val="a7"/>
                    <w:tabs>
                      <w:tab w:val="left" w:pos="18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hAnsi="Times New Roman"/>
                      <w:sz w:val="24"/>
                      <w:szCs w:val="24"/>
                    </w:rPr>
                    <w:t>-конкурс социального плаката «Донской край-территория безопасности»</w:t>
                  </w:r>
                </w:p>
                <w:p w:rsidR="00536D9C" w:rsidRPr="00B1652E" w:rsidRDefault="00536D9C" w:rsidP="00B1652E">
                  <w:pPr>
                    <w:pStyle w:val="a7"/>
                    <w:tabs>
                      <w:tab w:val="left" w:pos="18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hAnsi="Times New Roman"/>
                      <w:sz w:val="24"/>
                      <w:szCs w:val="24"/>
                    </w:rPr>
                    <w:t>-конкурс «Я выбираю ответственность»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B1652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дминистрация</w:t>
                  </w:r>
                  <w:r w:rsidR="00010E44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</w:tc>
            </w:tr>
            <w:tr w:rsidR="00536D9C" w:rsidRPr="000737EF" w:rsidTr="00B1652E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BB637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B1652E" w:rsidP="00B165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Недопущение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случаев вмешательства 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религиозных организаций в образовательный процесс, вовлечения несовершеннолетних в деятельность религиозных об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ъединений без ведома родителей либо лиц, 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их заменяющих, и своевременное информирование о выявленных фактах органов управления образованием. Обновление материалов по профилактике экстремизма.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B1652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дминистрация</w:t>
                  </w:r>
                  <w:r w:rsidR="00010E44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</w:tc>
            </w:tr>
            <w:tr w:rsidR="00536D9C" w:rsidRPr="000737EF" w:rsidTr="00B1652E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BB637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19.</w:t>
                  </w:r>
                </w:p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и проведение родительских </w:t>
                  </w:r>
                  <w:r w:rsidR="00B1652E" w:rsidRPr="00B16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собра</w:t>
                  </w: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ний и классных часов, направленных на профилактику экстремистских проявлений среди </w:t>
                  </w:r>
                  <w:r w:rsidRPr="00B16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</w:t>
                  </w: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</w:t>
                  </w:r>
                  <w:r w:rsidRPr="00B16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щихся.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  <w:p w:rsidR="00010E44" w:rsidRPr="00B1652E" w:rsidRDefault="00010E44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1-11 классов</w:t>
                  </w:r>
                </w:p>
              </w:tc>
            </w:tr>
            <w:tr w:rsidR="00536D9C" w:rsidRPr="000737EF" w:rsidTr="00B1652E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BB637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</w:t>
                  </w:r>
                </w:p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с обучающимися</w:t>
                  </w: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индивид</w:t>
                  </w:r>
                  <w:r w:rsidR="00B1652E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уально-профилактических бесед, </w:t>
                  </w: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направленных на недопущение проти</w:t>
                  </w:r>
                  <w:r w:rsidR="00B1652E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воправных действий в отношении </w:t>
                  </w: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инос</w:t>
                  </w:r>
                  <w:r w:rsidRPr="00B16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транных граждан, обучающихся.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536D9C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6D9C" w:rsidRPr="00B1652E" w:rsidRDefault="00B1652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="00536D9C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дминистрация</w:t>
                  </w:r>
                  <w:r w:rsidR="00010E44"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</w:tc>
            </w:tr>
            <w:tr w:rsidR="00154D10" w:rsidRPr="000737EF" w:rsidTr="00B1652E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D10" w:rsidRPr="00B1652E" w:rsidRDefault="00BB637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21.</w:t>
                  </w:r>
                </w:p>
                <w:p w:rsidR="00154D10" w:rsidRPr="00B1652E" w:rsidRDefault="00154D10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D10" w:rsidRPr="00B1652E" w:rsidRDefault="00154D10" w:rsidP="00B165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классных часов, профилактических бесед по противодействию экстрем</w:t>
                  </w:r>
                  <w:r w:rsidR="00B16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изма: «В единстве наша сила»; «</w:t>
                  </w:r>
                  <w:r w:rsidRPr="00B16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Учимся жить в многоликом мире»; </w:t>
                  </w:r>
                </w:p>
                <w:p w:rsidR="00154D10" w:rsidRPr="00B1652E" w:rsidRDefault="00154D10" w:rsidP="00B165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«Ответственность несовершеннолетних по уголовному кодексу»,«День толерантности».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D10" w:rsidRPr="00B1652E" w:rsidRDefault="00154D10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E44" w:rsidRPr="00B1652E" w:rsidRDefault="00154D10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  <w:p w:rsidR="00154D10" w:rsidRPr="00B1652E" w:rsidRDefault="00010E44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1-11 классов</w:t>
                  </w:r>
                </w:p>
                <w:p w:rsidR="00010E44" w:rsidRPr="00B1652E" w:rsidRDefault="00010E44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4D10" w:rsidRPr="000737EF" w:rsidTr="00B1652E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D10" w:rsidRPr="00B1652E" w:rsidRDefault="00BB637E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</w:t>
                  </w:r>
                </w:p>
                <w:p w:rsidR="00154D10" w:rsidRPr="00B1652E" w:rsidRDefault="00154D10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D10" w:rsidRPr="00B1652E" w:rsidRDefault="00154D10" w:rsidP="00B165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Соблюдение требований законодательства РФ (ст. 2,5,6,7, 14, 50 Закона РФ «Об образовании», ст. 6 Закона РФ «О языках народов РФ)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D10" w:rsidRPr="00B1652E" w:rsidRDefault="00154D10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D10" w:rsidRPr="00B1652E" w:rsidRDefault="00154D10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  <w:p w:rsidR="00010E44" w:rsidRPr="00B1652E" w:rsidRDefault="00010E44" w:rsidP="00B165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1-11 классов</w:t>
                  </w:r>
                </w:p>
              </w:tc>
            </w:tr>
          </w:tbl>
          <w:p w:rsidR="000737EF" w:rsidRDefault="000737EF" w:rsidP="000737E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B404D4" w:rsidRDefault="00B404D4" w:rsidP="000737E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B404D4" w:rsidRDefault="00B404D4" w:rsidP="000737E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B404D4" w:rsidRDefault="00B404D4" w:rsidP="000737E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B404D4" w:rsidRDefault="00B404D4" w:rsidP="000737E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B404D4" w:rsidRDefault="00B404D4" w:rsidP="000737E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B404D4" w:rsidRDefault="00B404D4" w:rsidP="000737E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B404D4" w:rsidRPr="000737EF" w:rsidRDefault="00B404D4" w:rsidP="000737E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2B108E" w:rsidRDefault="002B108E" w:rsidP="00154D10">
      <w:pPr>
        <w:pStyle w:val="a4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</w:p>
    <w:sectPr w:rsidR="002B108E" w:rsidSect="000737E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7EF"/>
    <w:rsid w:val="00010E44"/>
    <w:rsid w:val="00044E2C"/>
    <w:rsid w:val="00066ED1"/>
    <w:rsid w:val="000737EF"/>
    <w:rsid w:val="000A6CDD"/>
    <w:rsid w:val="000D06BD"/>
    <w:rsid w:val="0012786F"/>
    <w:rsid w:val="00141D8F"/>
    <w:rsid w:val="00154D10"/>
    <w:rsid w:val="00174672"/>
    <w:rsid w:val="0026159B"/>
    <w:rsid w:val="002B108E"/>
    <w:rsid w:val="003B4672"/>
    <w:rsid w:val="0053644F"/>
    <w:rsid w:val="00536D9C"/>
    <w:rsid w:val="005513FC"/>
    <w:rsid w:val="00585EAB"/>
    <w:rsid w:val="005967D8"/>
    <w:rsid w:val="00630C2C"/>
    <w:rsid w:val="00694C25"/>
    <w:rsid w:val="0069654F"/>
    <w:rsid w:val="007D1E40"/>
    <w:rsid w:val="0084673B"/>
    <w:rsid w:val="009062A8"/>
    <w:rsid w:val="00985E22"/>
    <w:rsid w:val="00AE7155"/>
    <w:rsid w:val="00B1652E"/>
    <w:rsid w:val="00B22AEE"/>
    <w:rsid w:val="00B404D4"/>
    <w:rsid w:val="00BA5679"/>
    <w:rsid w:val="00BB637E"/>
    <w:rsid w:val="00C03C7B"/>
    <w:rsid w:val="00D80035"/>
    <w:rsid w:val="00D834C5"/>
    <w:rsid w:val="00DE1132"/>
    <w:rsid w:val="00F05F73"/>
    <w:rsid w:val="00FC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72"/>
  </w:style>
  <w:style w:type="paragraph" w:styleId="1">
    <w:name w:val="heading 1"/>
    <w:basedOn w:val="a"/>
    <w:link w:val="10"/>
    <w:uiPriority w:val="9"/>
    <w:qFormat/>
    <w:rsid w:val="002B108E"/>
    <w:pPr>
      <w:spacing w:after="22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7EF"/>
    <w:rPr>
      <w:color w:val="0069A9"/>
      <w:u w:val="single"/>
    </w:rPr>
  </w:style>
  <w:style w:type="character" w:customStyle="1" w:styleId="10">
    <w:name w:val="Заголовок 1 Знак"/>
    <w:basedOn w:val="a0"/>
    <w:link w:val="1"/>
    <w:uiPriority w:val="9"/>
    <w:rsid w:val="002B108E"/>
    <w:rPr>
      <w:rFonts w:ascii="Times New Roman" w:eastAsia="Times New Roman" w:hAnsi="Times New Roman" w:cs="Times New Roman"/>
      <w:b/>
      <w:bCs/>
      <w:kern w:val="36"/>
      <w:sz w:val="29"/>
      <w:szCs w:val="29"/>
    </w:rPr>
  </w:style>
  <w:style w:type="paragraph" w:styleId="a4">
    <w:name w:val="Normal (Web)"/>
    <w:basedOn w:val="a"/>
    <w:uiPriority w:val="99"/>
    <w:unhideWhenUsed/>
    <w:rsid w:val="002B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08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3644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8329148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92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08DEF-73AF-43B8-95F2-D8E4DE61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90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Анатольевна</dc:creator>
  <cp:lastModifiedBy>Ирина Анатольевна</cp:lastModifiedBy>
  <cp:revision>2</cp:revision>
  <cp:lastPrinted>2020-01-09T09:11:00Z</cp:lastPrinted>
  <dcterms:created xsi:type="dcterms:W3CDTF">2020-05-07T12:40:00Z</dcterms:created>
  <dcterms:modified xsi:type="dcterms:W3CDTF">2020-05-07T12:40:00Z</dcterms:modified>
</cp:coreProperties>
</file>