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5279"/>
        <w:gridCol w:w="5069"/>
      </w:tblGrid>
      <w:tr w:rsidR="00B157F4" w:rsidRPr="00B157F4" w14:paraId="3B2D778E" w14:textId="77777777" w:rsidTr="005F742E">
        <w:tc>
          <w:tcPr>
            <w:tcW w:w="5279" w:type="dxa"/>
          </w:tcPr>
          <w:p w14:paraId="0395F8F1" w14:textId="77777777" w:rsidR="00B157F4" w:rsidRPr="00BE1CF2" w:rsidRDefault="00BE1CF2" w:rsidP="00B157F4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E1CF2">
              <w:rPr>
                <w:b/>
                <w:sz w:val="26"/>
                <w:szCs w:val="26"/>
              </w:rPr>
              <w:t>РАССМОТРЕНО</w:t>
            </w:r>
          </w:p>
          <w:p w14:paraId="2B7BE6A1" w14:textId="77777777" w:rsidR="00B157F4" w:rsidRPr="00B157F4" w:rsidRDefault="005F742E" w:rsidP="00115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 п</w:t>
            </w:r>
            <w:r w:rsidR="00B157F4" w:rsidRPr="00B157F4">
              <w:rPr>
                <w:sz w:val="26"/>
                <w:szCs w:val="26"/>
              </w:rPr>
              <w:t xml:space="preserve">едагогического совета </w:t>
            </w:r>
            <w:r>
              <w:rPr>
                <w:sz w:val="26"/>
                <w:szCs w:val="26"/>
              </w:rPr>
              <w:t xml:space="preserve">от </w:t>
            </w:r>
            <w:r w:rsidR="001157E3">
              <w:rPr>
                <w:sz w:val="26"/>
                <w:szCs w:val="26"/>
              </w:rPr>
              <w:t>31.08.</w:t>
            </w:r>
            <w:r w:rsidR="00640FCD">
              <w:rPr>
                <w:sz w:val="26"/>
                <w:szCs w:val="26"/>
              </w:rPr>
              <w:t>2020</w:t>
            </w:r>
            <w:r w:rsidR="00B157F4" w:rsidRPr="00B157F4">
              <w:rPr>
                <w:sz w:val="26"/>
                <w:szCs w:val="26"/>
              </w:rPr>
              <w:t xml:space="preserve"> г. № 1</w:t>
            </w:r>
          </w:p>
        </w:tc>
        <w:tc>
          <w:tcPr>
            <w:tcW w:w="5069" w:type="dxa"/>
          </w:tcPr>
          <w:p w14:paraId="4B4B875A" w14:textId="77777777" w:rsidR="00B157F4" w:rsidRPr="00BE1CF2" w:rsidRDefault="00BE1CF2" w:rsidP="00B157F4">
            <w:pPr>
              <w:jc w:val="right"/>
              <w:rPr>
                <w:b/>
                <w:sz w:val="26"/>
                <w:szCs w:val="26"/>
              </w:rPr>
            </w:pPr>
            <w:r w:rsidRPr="00BE1CF2">
              <w:rPr>
                <w:b/>
                <w:sz w:val="26"/>
                <w:szCs w:val="26"/>
              </w:rPr>
              <w:t>УТВЕРЖДЕНО</w:t>
            </w:r>
          </w:p>
          <w:p w14:paraId="2B9471DF" w14:textId="77777777" w:rsidR="00B157F4" w:rsidRPr="00B157F4" w:rsidRDefault="00BE1CF2" w:rsidP="00B157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приказом</w:t>
            </w:r>
            <w:r w:rsidR="00B157F4" w:rsidRPr="00B157F4">
              <w:rPr>
                <w:sz w:val="26"/>
                <w:szCs w:val="26"/>
              </w:rPr>
              <w:t xml:space="preserve"> МБОУ «Школа №</w:t>
            </w:r>
            <w:r>
              <w:rPr>
                <w:sz w:val="26"/>
                <w:szCs w:val="26"/>
              </w:rPr>
              <w:t xml:space="preserve"> </w:t>
            </w:r>
            <w:r w:rsidR="00B157F4" w:rsidRPr="00B157F4">
              <w:rPr>
                <w:sz w:val="26"/>
                <w:szCs w:val="26"/>
              </w:rPr>
              <w:t>90»</w:t>
            </w:r>
          </w:p>
          <w:p w14:paraId="78E13A3F" w14:textId="77777777" w:rsidR="00B157F4" w:rsidRPr="00B157F4" w:rsidRDefault="00BE1CF2" w:rsidP="00B15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F742E">
              <w:rPr>
                <w:sz w:val="26"/>
                <w:szCs w:val="26"/>
              </w:rPr>
              <w:t xml:space="preserve">                       от </w:t>
            </w:r>
            <w:r w:rsidR="001157E3">
              <w:rPr>
                <w:sz w:val="26"/>
                <w:szCs w:val="26"/>
              </w:rPr>
              <w:t>31.08.2020  № 159</w:t>
            </w:r>
            <w:r w:rsidR="00B157F4" w:rsidRPr="00B157F4">
              <w:rPr>
                <w:sz w:val="26"/>
                <w:szCs w:val="26"/>
              </w:rPr>
              <w:t xml:space="preserve"> </w:t>
            </w:r>
          </w:p>
          <w:p w14:paraId="7384729A" w14:textId="77777777" w:rsidR="00B157F4" w:rsidRPr="00B157F4" w:rsidRDefault="00B157F4" w:rsidP="00B157F4">
            <w:pPr>
              <w:jc w:val="right"/>
              <w:rPr>
                <w:sz w:val="26"/>
                <w:szCs w:val="26"/>
              </w:rPr>
            </w:pPr>
          </w:p>
        </w:tc>
      </w:tr>
      <w:tr w:rsidR="00B157F4" w:rsidRPr="00B157F4" w14:paraId="15FB3A64" w14:textId="77777777" w:rsidTr="005F742E">
        <w:tc>
          <w:tcPr>
            <w:tcW w:w="5279" w:type="dxa"/>
          </w:tcPr>
          <w:p w14:paraId="5A5054EE" w14:textId="77777777" w:rsidR="00B157F4" w:rsidRPr="00B157F4" w:rsidRDefault="00B157F4" w:rsidP="00B157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69" w:type="dxa"/>
          </w:tcPr>
          <w:p w14:paraId="56D72033" w14:textId="77777777" w:rsidR="00B157F4" w:rsidRPr="00B157F4" w:rsidRDefault="00B157F4" w:rsidP="00B157F4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1FBDD73" w14:textId="77777777" w:rsidR="00B157F4" w:rsidRDefault="00B157F4" w:rsidP="00B157F4">
      <w:pPr>
        <w:jc w:val="center"/>
        <w:rPr>
          <w:sz w:val="28"/>
          <w:szCs w:val="28"/>
        </w:rPr>
      </w:pPr>
    </w:p>
    <w:p w14:paraId="166B7DCA" w14:textId="77777777" w:rsidR="00B157F4" w:rsidRDefault="00B157F4" w:rsidP="00B157F4">
      <w:pPr>
        <w:jc w:val="center"/>
        <w:rPr>
          <w:sz w:val="28"/>
          <w:szCs w:val="28"/>
        </w:rPr>
      </w:pPr>
    </w:p>
    <w:p w14:paraId="34C56F46" w14:textId="77777777" w:rsidR="00B157F4" w:rsidRDefault="00B157F4" w:rsidP="00B157F4">
      <w:pPr>
        <w:jc w:val="center"/>
        <w:rPr>
          <w:sz w:val="28"/>
          <w:szCs w:val="28"/>
        </w:rPr>
      </w:pPr>
    </w:p>
    <w:p w14:paraId="154A8F73" w14:textId="77777777" w:rsidR="00B157F4" w:rsidRDefault="00B157F4" w:rsidP="00B15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86DD909" w14:textId="77777777" w:rsidR="00B157F4" w:rsidRDefault="00B157F4" w:rsidP="00B157F4">
      <w:pPr>
        <w:rPr>
          <w:sz w:val="28"/>
          <w:szCs w:val="28"/>
        </w:rPr>
      </w:pPr>
    </w:p>
    <w:p w14:paraId="592C1931" w14:textId="77777777" w:rsidR="00B157F4" w:rsidRDefault="00B157F4" w:rsidP="00B15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0BCF4E5C" w14:textId="77777777" w:rsidR="005F742E" w:rsidRDefault="005F742E" w:rsidP="00B157F4">
      <w:pPr>
        <w:rPr>
          <w:sz w:val="28"/>
          <w:szCs w:val="28"/>
        </w:rPr>
      </w:pPr>
    </w:p>
    <w:p w14:paraId="2AFDE5EE" w14:textId="77777777" w:rsidR="005F742E" w:rsidRDefault="005F742E" w:rsidP="00B157F4">
      <w:pPr>
        <w:rPr>
          <w:sz w:val="28"/>
          <w:szCs w:val="28"/>
        </w:rPr>
      </w:pPr>
    </w:p>
    <w:p w14:paraId="696AB260" w14:textId="77777777" w:rsidR="005F742E" w:rsidRDefault="005F742E" w:rsidP="00B157F4">
      <w:pPr>
        <w:rPr>
          <w:sz w:val="28"/>
          <w:szCs w:val="28"/>
        </w:rPr>
      </w:pPr>
    </w:p>
    <w:p w14:paraId="3D4A01B0" w14:textId="77777777" w:rsidR="005F742E" w:rsidRDefault="005F742E" w:rsidP="00B157F4">
      <w:pPr>
        <w:rPr>
          <w:sz w:val="28"/>
          <w:szCs w:val="28"/>
        </w:rPr>
      </w:pPr>
    </w:p>
    <w:p w14:paraId="5B2F9D98" w14:textId="77777777" w:rsidR="00B157F4" w:rsidRDefault="00B157F4" w:rsidP="00B157F4">
      <w:pPr>
        <w:rPr>
          <w:sz w:val="28"/>
          <w:szCs w:val="28"/>
        </w:rPr>
      </w:pPr>
    </w:p>
    <w:p w14:paraId="4CBDB632" w14:textId="77777777" w:rsidR="00BE1CF2" w:rsidRDefault="00B157F4" w:rsidP="00B157F4">
      <w:pPr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</w:rPr>
        <w:t xml:space="preserve">                                                ПОЛОЖЕНИЕ</w:t>
      </w:r>
    </w:p>
    <w:p w14:paraId="25037E2C" w14:textId="77777777" w:rsidR="00BE1CF2" w:rsidRDefault="00B157F4" w:rsidP="00BE1CF2">
      <w:pPr>
        <w:jc w:val="center"/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</w:rPr>
        <w:t xml:space="preserve">по </w:t>
      </w:r>
      <w:r w:rsidR="00425BD0">
        <w:rPr>
          <w:b/>
          <w:bCs/>
          <w:sz w:val="28"/>
          <w:szCs w:val="28"/>
        </w:rPr>
        <w:t xml:space="preserve">ведению электронного журнала </w:t>
      </w:r>
    </w:p>
    <w:p w14:paraId="120C27F1" w14:textId="77777777" w:rsidR="00BE1CF2" w:rsidRDefault="00B157F4" w:rsidP="00BE1CF2">
      <w:pPr>
        <w:jc w:val="center"/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</w:rPr>
        <w:t>муниципального бюджетного общеобразовательного учреждения города Ростова-на-Дону «Школа №</w:t>
      </w:r>
      <w:r w:rsidR="00BE1CF2">
        <w:rPr>
          <w:b/>
          <w:bCs/>
          <w:sz w:val="28"/>
          <w:szCs w:val="28"/>
        </w:rPr>
        <w:t xml:space="preserve"> </w:t>
      </w:r>
      <w:r w:rsidRPr="00425BD0">
        <w:rPr>
          <w:b/>
          <w:bCs/>
          <w:sz w:val="28"/>
          <w:szCs w:val="28"/>
        </w:rPr>
        <w:t xml:space="preserve">90 имени Героя </w:t>
      </w:r>
    </w:p>
    <w:p w14:paraId="776506BD" w14:textId="77777777" w:rsidR="00B157F4" w:rsidRPr="00425BD0" w:rsidRDefault="00B157F4" w:rsidP="00BE1CF2">
      <w:pPr>
        <w:jc w:val="center"/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</w:rPr>
        <w:t>Советского Союза Пудовкина П.Г.»</w:t>
      </w:r>
    </w:p>
    <w:p w14:paraId="79C077B8" w14:textId="77777777" w:rsidR="00B157F4" w:rsidRPr="00425BD0" w:rsidRDefault="00B157F4" w:rsidP="00BE1CF2">
      <w:pPr>
        <w:jc w:val="center"/>
        <w:rPr>
          <w:b/>
          <w:bCs/>
          <w:sz w:val="28"/>
          <w:szCs w:val="28"/>
        </w:rPr>
      </w:pPr>
    </w:p>
    <w:p w14:paraId="67BDBFCF" w14:textId="77777777" w:rsidR="00B157F4" w:rsidRPr="00425BD0" w:rsidRDefault="00B157F4" w:rsidP="00BE1CF2">
      <w:pPr>
        <w:jc w:val="center"/>
        <w:rPr>
          <w:b/>
          <w:bCs/>
          <w:sz w:val="28"/>
          <w:szCs w:val="28"/>
        </w:rPr>
      </w:pPr>
    </w:p>
    <w:p w14:paraId="75744CAD" w14:textId="77777777" w:rsidR="00B157F4" w:rsidRPr="00425BD0" w:rsidRDefault="00B157F4" w:rsidP="00B157F4">
      <w:pPr>
        <w:rPr>
          <w:b/>
          <w:bCs/>
          <w:sz w:val="28"/>
          <w:szCs w:val="28"/>
        </w:rPr>
      </w:pPr>
    </w:p>
    <w:p w14:paraId="09AE78F2" w14:textId="77777777" w:rsidR="00B157F4" w:rsidRDefault="00B157F4" w:rsidP="00B157F4">
      <w:pPr>
        <w:rPr>
          <w:sz w:val="28"/>
          <w:szCs w:val="28"/>
        </w:rPr>
      </w:pPr>
    </w:p>
    <w:p w14:paraId="05628534" w14:textId="77777777" w:rsidR="00B157F4" w:rsidRDefault="00B157F4" w:rsidP="00B157F4">
      <w:pPr>
        <w:rPr>
          <w:sz w:val="28"/>
          <w:szCs w:val="28"/>
        </w:rPr>
      </w:pPr>
    </w:p>
    <w:p w14:paraId="2F9CD297" w14:textId="77777777" w:rsidR="00B157F4" w:rsidRDefault="00B157F4" w:rsidP="00B157F4">
      <w:pPr>
        <w:rPr>
          <w:sz w:val="28"/>
          <w:szCs w:val="28"/>
        </w:rPr>
      </w:pPr>
    </w:p>
    <w:p w14:paraId="2E47B543" w14:textId="77777777" w:rsidR="00B157F4" w:rsidRDefault="00B157F4" w:rsidP="00B157F4">
      <w:pPr>
        <w:rPr>
          <w:sz w:val="28"/>
          <w:szCs w:val="28"/>
        </w:rPr>
      </w:pPr>
    </w:p>
    <w:p w14:paraId="10018CFB" w14:textId="77777777" w:rsidR="00B157F4" w:rsidRDefault="00B157F4" w:rsidP="00B157F4">
      <w:pPr>
        <w:rPr>
          <w:sz w:val="28"/>
          <w:szCs w:val="28"/>
        </w:rPr>
      </w:pPr>
    </w:p>
    <w:p w14:paraId="268A3128" w14:textId="77777777" w:rsidR="00B157F4" w:rsidRDefault="00B157F4" w:rsidP="00B157F4">
      <w:pPr>
        <w:rPr>
          <w:sz w:val="28"/>
          <w:szCs w:val="28"/>
        </w:rPr>
      </w:pPr>
    </w:p>
    <w:p w14:paraId="1E8C994F" w14:textId="77777777" w:rsidR="00B157F4" w:rsidRDefault="00B157F4" w:rsidP="00B157F4">
      <w:pPr>
        <w:rPr>
          <w:sz w:val="28"/>
          <w:szCs w:val="28"/>
        </w:rPr>
      </w:pPr>
    </w:p>
    <w:p w14:paraId="12E23402" w14:textId="77777777" w:rsidR="00B157F4" w:rsidRDefault="00B157F4" w:rsidP="00B157F4">
      <w:pPr>
        <w:rPr>
          <w:sz w:val="28"/>
          <w:szCs w:val="28"/>
        </w:rPr>
      </w:pPr>
    </w:p>
    <w:p w14:paraId="0AF1EF12" w14:textId="77777777" w:rsidR="00B157F4" w:rsidRDefault="00B157F4" w:rsidP="00B157F4">
      <w:pPr>
        <w:rPr>
          <w:sz w:val="28"/>
          <w:szCs w:val="28"/>
        </w:rPr>
      </w:pPr>
    </w:p>
    <w:p w14:paraId="7E6D3DCF" w14:textId="77777777" w:rsidR="00B157F4" w:rsidRDefault="00B157F4" w:rsidP="00B157F4">
      <w:pPr>
        <w:rPr>
          <w:sz w:val="28"/>
          <w:szCs w:val="28"/>
        </w:rPr>
      </w:pPr>
    </w:p>
    <w:p w14:paraId="3FE917D9" w14:textId="77777777" w:rsidR="00B157F4" w:rsidRDefault="00B157F4" w:rsidP="00B157F4">
      <w:pPr>
        <w:rPr>
          <w:sz w:val="28"/>
          <w:szCs w:val="28"/>
        </w:rPr>
      </w:pPr>
    </w:p>
    <w:p w14:paraId="6C44BE2A" w14:textId="77777777" w:rsidR="00B157F4" w:rsidRDefault="00B157F4" w:rsidP="00B157F4">
      <w:pPr>
        <w:rPr>
          <w:sz w:val="28"/>
          <w:szCs w:val="28"/>
        </w:rPr>
      </w:pPr>
    </w:p>
    <w:p w14:paraId="24404566" w14:textId="77777777" w:rsidR="00B157F4" w:rsidRDefault="00B157F4" w:rsidP="00B157F4">
      <w:pPr>
        <w:rPr>
          <w:sz w:val="28"/>
          <w:szCs w:val="28"/>
        </w:rPr>
      </w:pPr>
    </w:p>
    <w:p w14:paraId="50B32282" w14:textId="77777777" w:rsidR="00B157F4" w:rsidRDefault="00B157F4" w:rsidP="00B157F4">
      <w:pPr>
        <w:rPr>
          <w:sz w:val="28"/>
          <w:szCs w:val="28"/>
        </w:rPr>
      </w:pPr>
    </w:p>
    <w:p w14:paraId="033FC7DF" w14:textId="77777777" w:rsidR="00B157F4" w:rsidRDefault="00B157F4" w:rsidP="00B157F4">
      <w:pPr>
        <w:rPr>
          <w:sz w:val="28"/>
          <w:szCs w:val="28"/>
        </w:rPr>
      </w:pPr>
    </w:p>
    <w:p w14:paraId="40E3660B" w14:textId="77777777" w:rsidR="00B157F4" w:rsidRDefault="00B157F4" w:rsidP="00B157F4">
      <w:pPr>
        <w:rPr>
          <w:sz w:val="28"/>
          <w:szCs w:val="28"/>
        </w:rPr>
      </w:pPr>
    </w:p>
    <w:p w14:paraId="6ECE7808" w14:textId="77777777" w:rsidR="00B157F4" w:rsidRDefault="00B157F4" w:rsidP="00B157F4">
      <w:pPr>
        <w:rPr>
          <w:sz w:val="28"/>
          <w:szCs w:val="28"/>
        </w:rPr>
      </w:pPr>
    </w:p>
    <w:p w14:paraId="01DFB90E" w14:textId="77777777" w:rsidR="00B157F4" w:rsidRDefault="00B157F4" w:rsidP="00B157F4">
      <w:pPr>
        <w:rPr>
          <w:sz w:val="28"/>
          <w:szCs w:val="28"/>
        </w:rPr>
      </w:pPr>
    </w:p>
    <w:p w14:paraId="7ECB0228" w14:textId="77777777" w:rsidR="00B157F4" w:rsidRDefault="00B157F4" w:rsidP="00B157F4">
      <w:pPr>
        <w:rPr>
          <w:sz w:val="28"/>
          <w:szCs w:val="28"/>
        </w:rPr>
      </w:pPr>
    </w:p>
    <w:p w14:paraId="4D1EC1F4" w14:textId="77777777" w:rsidR="005F742E" w:rsidRDefault="005F742E" w:rsidP="00B157F4">
      <w:pPr>
        <w:rPr>
          <w:sz w:val="28"/>
          <w:szCs w:val="28"/>
        </w:rPr>
      </w:pPr>
    </w:p>
    <w:p w14:paraId="30037D24" w14:textId="77777777" w:rsidR="00B157F4" w:rsidRDefault="00B157F4" w:rsidP="00B157F4">
      <w:pPr>
        <w:rPr>
          <w:sz w:val="28"/>
          <w:szCs w:val="28"/>
        </w:rPr>
      </w:pPr>
    </w:p>
    <w:p w14:paraId="10E49D35" w14:textId="77777777" w:rsidR="00B157F4" w:rsidRPr="003955B7" w:rsidRDefault="00B157F4" w:rsidP="00B157F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3955B7">
        <w:rPr>
          <w:b/>
          <w:bCs/>
          <w:sz w:val="28"/>
          <w:szCs w:val="28"/>
        </w:rPr>
        <w:lastRenderedPageBreak/>
        <w:t>Общие положения</w:t>
      </w:r>
    </w:p>
    <w:p w14:paraId="2D6FA68A" w14:textId="77777777" w:rsidR="00B157F4" w:rsidRDefault="00B157F4" w:rsidP="005F742E">
      <w:pPr>
        <w:ind w:left="-284"/>
        <w:jc w:val="both"/>
        <w:rPr>
          <w:sz w:val="28"/>
          <w:szCs w:val="28"/>
        </w:rPr>
      </w:pPr>
    </w:p>
    <w:p w14:paraId="2F54BD06" w14:textId="77777777" w:rsidR="00B157F4" w:rsidRDefault="00B157F4" w:rsidP="005F742E">
      <w:pPr>
        <w:ind w:left="-284"/>
        <w:jc w:val="both"/>
        <w:rPr>
          <w:sz w:val="28"/>
          <w:szCs w:val="28"/>
        </w:rPr>
      </w:pPr>
    </w:p>
    <w:p w14:paraId="60E44E31" w14:textId="77777777" w:rsidR="00B157F4" w:rsidRPr="00B157F4" w:rsidRDefault="00B157F4" w:rsidP="005F742E">
      <w:pPr>
        <w:pStyle w:val="a3"/>
        <w:numPr>
          <w:ilvl w:val="1"/>
          <w:numId w:val="2"/>
        </w:numPr>
        <w:ind w:left="-284" w:right="-283"/>
        <w:jc w:val="both"/>
        <w:rPr>
          <w:sz w:val="28"/>
          <w:szCs w:val="28"/>
        </w:rPr>
      </w:pPr>
      <w:r w:rsidRPr="00B157F4">
        <w:rPr>
          <w:sz w:val="28"/>
          <w:szCs w:val="28"/>
        </w:rPr>
        <w:t>Настоящее Положение определяет правовой статус и единые требования по ведению электронного классного журнала (далее – электронный журнал) в МБОУ «Школа № 90».</w:t>
      </w:r>
    </w:p>
    <w:p w14:paraId="3198A4CA" w14:textId="77777777" w:rsidR="00B157F4" w:rsidRDefault="00B157F4" w:rsidP="005F742E">
      <w:pPr>
        <w:pStyle w:val="a3"/>
        <w:numPr>
          <w:ilvl w:val="1"/>
          <w:numId w:val="2"/>
        </w:numPr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Электронным классным журналом называется комплекс программно-аппаратных средств, включающий Автоматизированную информационную систему «Контингент» (далее </w:t>
      </w:r>
      <w:r w:rsidR="005F742E">
        <w:rPr>
          <w:sz w:val="28"/>
          <w:szCs w:val="28"/>
        </w:rPr>
        <w:t xml:space="preserve">- </w:t>
      </w:r>
      <w:r>
        <w:rPr>
          <w:sz w:val="28"/>
          <w:szCs w:val="28"/>
        </w:rPr>
        <w:t>АИС «Контингент»), программно-аппаратную инфраструктуру, сервисы информационного взаимодействия.</w:t>
      </w:r>
    </w:p>
    <w:p w14:paraId="47F69DF1" w14:textId="77777777" w:rsidR="00B157F4" w:rsidRDefault="00B157F4" w:rsidP="005F742E">
      <w:pPr>
        <w:pStyle w:val="a3"/>
        <w:numPr>
          <w:ilvl w:val="1"/>
          <w:numId w:val="2"/>
        </w:numPr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работы с электронным журналом являются:</w:t>
      </w:r>
    </w:p>
    <w:p w14:paraId="5B16081B" w14:textId="77777777" w:rsidR="00B157F4" w:rsidRDefault="00B157F4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конституционных прав и с</w:t>
      </w:r>
      <w:r w:rsidR="00CF1FD2">
        <w:rPr>
          <w:sz w:val="28"/>
          <w:szCs w:val="28"/>
        </w:rPr>
        <w:t>вобод гражданина;</w:t>
      </w:r>
    </w:p>
    <w:p w14:paraId="7741E0AD" w14:textId="77777777" w:rsidR="00CF1FD2" w:rsidRDefault="00CF1FD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- достоверность и полнота документированной информации, содержащейся в электронном журнале;</w:t>
      </w:r>
    </w:p>
    <w:p w14:paraId="35554A21" w14:textId="77777777" w:rsidR="00CF1FD2" w:rsidRDefault="00CF1FD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унификация документированной информации;</w:t>
      </w:r>
    </w:p>
    <w:p w14:paraId="2409A271" w14:textId="77777777" w:rsidR="00CF1FD2" w:rsidRDefault="00CF1FD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- защита документированной информации от неправомерного уничтожения, блокирования, модификации,</w:t>
      </w:r>
      <w:r w:rsidR="00197180">
        <w:rPr>
          <w:sz w:val="28"/>
          <w:szCs w:val="28"/>
        </w:rPr>
        <w:t xml:space="preserve"> распространения и иных противоправных действий.</w:t>
      </w:r>
    </w:p>
    <w:p w14:paraId="20A98359" w14:textId="77777777" w:rsidR="00197180" w:rsidRDefault="00197180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разработано на основе действующего законодательства РФ. Нормативный минимум, регулирующий и регламентирующий деятельность МБОУ «Школа №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90» по работе с электронным журналом, определяется следующими нормативными документами:</w:t>
      </w:r>
    </w:p>
    <w:p w14:paraId="2220ACF3" w14:textId="77777777" w:rsidR="00197180" w:rsidRDefault="00197180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06AA6">
        <w:rPr>
          <w:sz w:val="28"/>
          <w:szCs w:val="28"/>
        </w:rPr>
        <w:t xml:space="preserve">№ 273-ФЗ  от 29 декабря 2012 года </w:t>
      </w:r>
      <w:r>
        <w:rPr>
          <w:sz w:val="28"/>
          <w:szCs w:val="28"/>
        </w:rPr>
        <w:t>«</w:t>
      </w:r>
      <w:r w:rsidR="00342212">
        <w:rPr>
          <w:sz w:val="28"/>
          <w:szCs w:val="28"/>
        </w:rPr>
        <w:t>Об образовании в Российской Фе</w:t>
      </w:r>
      <w:r>
        <w:rPr>
          <w:sz w:val="28"/>
          <w:szCs w:val="28"/>
        </w:rPr>
        <w:t>дерации»;</w:t>
      </w:r>
    </w:p>
    <w:p w14:paraId="5A97A1EB" w14:textId="77777777" w:rsidR="00342212" w:rsidRDefault="0034221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06AA6">
        <w:rPr>
          <w:sz w:val="28"/>
          <w:szCs w:val="28"/>
        </w:rPr>
        <w:t xml:space="preserve">№ 210 – ФЗ 9  от 27.07.2010 </w:t>
      </w:r>
      <w:r>
        <w:rPr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="00406AA6">
        <w:rPr>
          <w:sz w:val="28"/>
          <w:szCs w:val="28"/>
        </w:rPr>
        <w:t>(</w:t>
      </w:r>
      <w:r>
        <w:rPr>
          <w:sz w:val="28"/>
          <w:szCs w:val="28"/>
        </w:rPr>
        <w:t>с изменениями и дополнениями);</w:t>
      </w:r>
    </w:p>
    <w:p w14:paraId="062BA4B1" w14:textId="77777777" w:rsidR="00342212" w:rsidRDefault="0034221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Российской Федерации </w:t>
      </w:r>
      <w:r w:rsidR="003D0140">
        <w:rPr>
          <w:sz w:val="28"/>
          <w:szCs w:val="28"/>
        </w:rPr>
        <w:t>№</w:t>
      </w:r>
      <w:r w:rsidR="00406AA6" w:rsidRPr="00342212">
        <w:rPr>
          <w:sz w:val="28"/>
          <w:szCs w:val="28"/>
        </w:rPr>
        <w:t xml:space="preserve"> </w:t>
      </w:r>
      <w:r w:rsidR="00406AA6">
        <w:rPr>
          <w:sz w:val="28"/>
          <w:szCs w:val="28"/>
        </w:rPr>
        <w:t xml:space="preserve">152-ФЗ </w:t>
      </w:r>
      <w:r>
        <w:rPr>
          <w:sz w:val="28"/>
          <w:szCs w:val="28"/>
        </w:rPr>
        <w:t>от 27 июля 2006 г. «О персональных данных» (с изменениями и дополнениями);</w:t>
      </w:r>
    </w:p>
    <w:p w14:paraId="5359D87E" w14:textId="77777777" w:rsidR="00197180" w:rsidRDefault="00342212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</w:t>
      </w:r>
      <w:r w:rsidR="003D0140">
        <w:rPr>
          <w:sz w:val="28"/>
          <w:szCs w:val="28"/>
        </w:rPr>
        <w:t>№</w:t>
      </w:r>
      <w:r w:rsidR="00406AA6" w:rsidRPr="00051395">
        <w:rPr>
          <w:sz w:val="28"/>
          <w:szCs w:val="28"/>
        </w:rPr>
        <w:t xml:space="preserve"> </w:t>
      </w:r>
      <w:r w:rsidR="00406AA6">
        <w:rPr>
          <w:sz w:val="28"/>
          <w:szCs w:val="28"/>
        </w:rPr>
        <w:t xml:space="preserve">149-ФЗ </w:t>
      </w:r>
      <w:r>
        <w:rPr>
          <w:sz w:val="28"/>
          <w:szCs w:val="28"/>
        </w:rPr>
        <w:t xml:space="preserve">от </w:t>
      </w:r>
      <w:r w:rsidR="00051395">
        <w:rPr>
          <w:sz w:val="28"/>
          <w:szCs w:val="28"/>
        </w:rPr>
        <w:t>27 июля 2009 г. «Об информации, информационных технологиях и о защите информации» (с изменениями и дополнениями);</w:t>
      </w:r>
    </w:p>
    <w:p w14:paraId="38D32A79" w14:textId="77777777" w:rsidR="00051395" w:rsidRDefault="00051395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Федерального агентства по образованию </w:t>
      </w:r>
      <w:r w:rsidR="003D0140">
        <w:rPr>
          <w:sz w:val="28"/>
          <w:szCs w:val="28"/>
        </w:rPr>
        <w:t>№</w:t>
      </w:r>
      <w:r w:rsidR="003D0140" w:rsidRPr="00051395">
        <w:rPr>
          <w:sz w:val="28"/>
          <w:szCs w:val="28"/>
        </w:rPr>
        <w:t xml:space="preserve"> 17-110 </w:t>
      </w:r>
      <w:r>
        <w:rPr>
          <w:sz w:val="28"/>
          <w:szCs w:val="28"/>
        </w:rPr>
        <w:t xml:space="preserve">от 29 июля 2009 г. </w:t>
      </w:r>
      <w:r w:rsidR="00045924">
        <w:rPr>
          <w:sz w:val="28"/>
          <w:szCs w:val="28"/>
        </w:rPr>
        <w:t>«Об обеспечении защиты персональных данных»;</w:t>
      </w:r>
    </w:p>
    <w:p w14:paraId="18112F7D" w14:textId="77777777" w:rsidR="00045924" w:rsidRDefault="00045924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0140">
        <w:rPr>
          <w:sz w:val="28"/>
          <w:szCs w:val="28"/>
        </w:rPr>
        <w:t>П</w:t>
      </w:r>
      <w:r>
        <w:rPr>
          <w:sz w:val="28"/>
          <w:szCs w:val="28"/>
        </w:rPr>
        <w:t xml:space="preserve">исьмом Министерства Образования и Науки РФ </w:t>
      </w:r>
      <w:r w:rsidR="00406AA6">
        <w:rPr>
          <w:sz w:val="28"/>
          <w:szCs w:val="28"/>
        </w:rPr>
        <w:t xml:space="preserve">№ 01-51-088 ин </w:t>
      </w:r>
      <w:r>
        <w:rPr>
          <w:sz w:val="28"/>
          <w:szCs w:val="28"/>
        </w:rPr>
        <w:t>от 13.08.2002 г. «Об организации использования информационных и коммуникативных ресурсов в общеобразовательных учреждениях;</w:t>
      </w:r>
    </w:p>
    <w:p w14:paraId="6657857B" w14:textId="77777777" w:rsidR="00045924" w:rsidRDefault="00045924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РФ </w:t>
      </w:r>
      <w:r w:rsidR="003D0140">
        <w:rPr>
          <w:sz w:val="28"/>
          <w:szCs w:val="28"/>
        </w:rPr>
        <w:t>№</w:t>
      </w:r>
      <w:r w:rsidR="00406AA6" w:rsidRPr="00045924">
        <w:rPr>
          <w:sz w:val="28"/>
          <w:szCs w:val="28"/>
        </w:rPr>
        <w:t xml:space="preserve"> </w:t>
      </w:r>
      <w:r w:rsidR="00406AA6">
        <w:rPr>
          <w:sz w:val="28"/>
          <w:szCs w:val="28"/>
        </w:rPr>
        <w:t xml:space="preserve">1119 </w:t>
      </w:r>
      <w:r>
        <w:rPr>
          <w:sz w:val="28"/>
          <w:szCs w:val="28"/>
        </w:rPr>
        <w:t>от 01 ноября 2012 г. «Об утверждении требований к защите персональных данных при их обработке в информационных системах персональных данных»;</w:t>
      </w:r>
    </w:p>
    <w:p w14:paraId="46A8ACEE" w14:textId="77777777" w:rsidR="003C1DEB" w:rsidRDefault="00045924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r w:rsidR="003C1DEB">
        <w:rPr>
          <w:sz w:val="28"/>
          <w:szCs w:val="28"/>
        </w:rPr>
        <w:t xml:space="preserve">Минобрнауки РФ </w:t>
      </w:r>
      <w:r w:rsidR="003D0140">
        <w:rPr>
          <w:sz w:val="28"/>
          <w:szCs w:val="28"/>
        </w:rPr>
        <w:t xml:space="preserve">№ 137 </w:t>
      </w:r>
      <w:r w:rsidR="003C1DEB">
        <w:rPr>
          <w:sz w:val="28"/>
          <w:szCs w:val="28"/>
        </w:rPr>
        <w:t>«Об использовании дистанционных образовательных технологий» от 6 мая 2005;</w:t>
      </w:r>
    </w:p>
    <w:p w14:paraId="4FFEF9DB" w14:textId="77777777" w:rsidR="000233A6" w:rsidRDefault="003C1DEB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r w:rsidR="0029162E">
        <w:rPr>
          <w:sz w:val="28"/>
          <w:szCs w:val="28"/>
        </w:rPr>
        <w:t xml:space="preserve">Министерства образования и науки РФ </w:t>
      </w:r>
      <w:r w:rsidR="00406AA6">
        <w:rPr>
          <w:sz w:val="28"/>
          <w:szCs w:val="28"/>
        </w:rPr>
        <w:t xml:space="preserve">№ 21 </w:t>
      </w:r>
      <w:r w:rsidR="0029162E">
        <w:rPr>
          <w:sz w:val="28"/>
          <w:szCs w:val="28"/>
        </w:rPr>
        <w:t xml:space="preserve">от 03.02.2006 </w:t>
      </w:r>
      <w:r w:rsidR="000233A6">
        <w:rPr>
          <w:sz w:val="28"/>
          <w:szCs w:val="28"/>
        </w:rPr>
        <w:t xml:space="preserve">«Об утверждении методических рекомендаций об осуществлении функций </w:t>
      </w:r>
      <w:r w:rsidR="000233A6">
        <w:rPr>
          <w:sz w:val="28"/>
          <w:szCs w:val="28"/>
        </w:rPr>
        <w:lastRenderedPageBreak/>
        <w:t>классного руководителя педагогическими работниками государственных общеобразовательных учреждений субъектов РФ и МОУ»</w:t>
      </w:r>
      <w:r w:rsidR="0029162E">
        <w:rPr>
          <w:sz w:val="28"/>
          <w:szCs w:val="28"/>
        </w:rPr>
        <w:t>;</w:t>
      </w:r>
      <w:r w:rsidR="000233A6">
        <w:rPr>
          <w:sz w:val="28"/>
          <w:szCs w:val="28"/>
        </w:rPr>
        <w:t xml:space="preserve"> </w:t>
      </w:r>
    </w:p>
    <w:p w14:paraId="03C426C5" w14:textId="77777777" w:rsidR="000233A6" w:rsidRDefault="000233A6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</w:t>
      </w:r>
      <w:r w:rsidR="0029162E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 и науки РФ </w:t>
      </w:r>
      <w:r w:rsidR="0029162E">
        <w:rPr>
          <w:sz w:val="28"/>
          <w:szCs w:val="28"/>
        </w:rPr>
        <w:t xml:space="preserve">№ АП-147/07 </w:t>
      </w:r>
      <w:r>
        <w:rPr>
          <w:sz w:val="28"/>
          <w:szCs w:val="28"/>
        </w:rPr>
        <w:t>от 15.02.2012 г. «О методических рекомендациях по внедрению систем ведения журналов успеваемости в электронном виде»;</w:t>
      </w:r>
    </w:p>
    <w:p w14:paraId="17100FBD" w14:textId="77777777" w:rsidR="000233A6" w:rsidRDefault="000233A6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162E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3D0140">
        <w:rPr>
          <w:sz w:val="28"/>
          <w:szCs w:val="28"/>
        </w:rPr>
        <w:t>муниципального бюджетного общеобразовательного учреждения города Ростова-на-Дону «</w:t>
      </w:r>
      <w:r>
        <w:rPr>
          <w:sz w:val="28"/>
          <w:szCs w:val="28"/>
        </w:rPr>
        <w:t>Школа №</w:t>
      </w:r>
      <w:r w:rsidR="0029162E">
        <w:rPr>
          <w:sz w:val="28"/>
          <w:szCs w:val="28"/>
        </w:rPr>
        <w:t xml:space="preserve"> </w:t>
      </w:r>
      <w:r>
        <w:rPr>
          <w:sz w:val="28"/>
          <w:szCs w:val="28"/>
        </w:rPr>
        <w:t>90»</w:t>
      </w:r>
      <w:r w:rsidR="003D0140">
        <w:rPr>
          <w:sz w:val="28"/>
          <w:szCs w:val="28"/>
        </w:rPr>
        <w:t xml:space="preserve"> имени Героя Советского Союза Пудовкина П.Г.</w:t>
      </w:r>
      <w:r w:rsidR="0029162E">
        <w:rPr>
          <w:sz w:val="28"/>
          <w:szCs w:val="28"/>
        </w:rPr>
        <w:t xml:space="preserve"> (приказ Управления образования города Ростова-на-Дону № 1228 от 09.12.2015 г)</w:t>
      </w:r>
      <w:r>
        <w:rPr>
          <w:sz w:val="28"/>
          <w:szCs w:val="28"/>
        </w:rPr>
        <w:t>.</w:t>
      </w:r>
    </w:p>
    <w:p w14:paraId="5E3873AA" w14:textId="77777777" w:rsidR="00D13C19" w:rsidRDefault="000233A6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>1.5. Введение электронных форм учета хода и результатов учебной деятельности (э</w:t>
      </w:r>
      <w:r w:rsidR="00D13C19">
        <w:rPr>
          <w:sz w:val="28"/>
          <w:szCs w:val="28"/>
        </w:rPr>
        <w:t>лектронного журнала) является составной</w:t>
      </w:r>
      <w:r w:rsidR="0029162E">
        <w:rPr>
          <w:sz w:val="28"/>
          <w:szCs w:val="28"/>
        </w:rPr>
        <w:t xml:space="preserve"> частью работы по внедрению ИКТ </w:t>
      </w:r>
      <w:r w:rsidR="00D13C19">
        <w:rPr>
          <w:sz w:val="28"/>
          <w:szCs w:val="28"/>
        </w:rPr>
        <w:t>в процесс управл</w:t>
      </w:r>
      <w:r w:rsidR="0029162E">
        <w:rPr>
          <w:sz w:val="28"/>
          <w:szCs w:val="28"/>
        </w:rPr>
        <w:t xml:space="preserve">ения МБОУ «Школа № 90», </w:t>
      </w:r>
      <w:r w:rsidR="00D13C19">
        <w:rPr>
          <w:sz w:val="28"/>
          <w:szCs w:val="28"/>
        </w:rPr>
        <w:t>электронного документооборота.</w:t>
      </w:r>
    </w:p>
    <w:p w14:paraId="36BA2ED4" w14:textId="77777777" w:rsidR="00D13C19" w:rsidRDefault="00D13C19" w:rsidP="005F742E">
      <w:pPr>
        <w:pStyle w:val="a3"/>
        <w:ind w:left="-284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Информационная, организационная, технологическая деятельность пользователей электронного </w:t>
      </w:r>
      <w:r w:rsidR="0029162E">
        <w:rPr>
          <w:sz w:val="28"/>
          <w:szCs w:val="28"/>
        </w:rPr>
        <w:t>журнала</w:t>
      </w:r>
      <w:r>
        <w:rPr>
          <w:sz w:val="28"/>
          <w:szCs w:val="28"/>
        </w:rPr>
        <w:t xml:space="preserve"> регламентируется настоящим Положением, правилами пользования и регламентом работы «АИС. Контингент», регламентом ведения классного электронного журнала в МБОУ «Школа №</w:t>
      </w:r>
      <w:r w:rsidR="003D0140">
        <w:rPr>
          <w:sz w:val="28"/>
          <w:szCs w:val="28"/>
        </w:rPr>
        <w:t xml:space="preserve"> </w:t>
      </w:r>
      <w:r>
        <w:rPr>
          <w:sz w:val="28"/>
          <w:szCs w:val="28"/>
        </w:rPr>
        <w:t>90».</w:t>
      </w:r>
    </w:p>
    <w:p w14:paraId="1FA34E57" w14:textId="77777777" w:rsidR="00D13C19" w:rsidRDefault="00D13C19" w:rsidP="005F742E">
      <w:pPr>
        <w:pStyle w:val="a3"/>
        <w:ind w:left="-284" w:right="-283"/>
        <w:jc w:val="both"/>
        <w:rPr>
          <w:sz w:val="28"/>
          <w:szCs w:val="28"/>
        </w:rPr>
      </w:pPr>
    </w:p>
    <w:p w14:paraId="5701127B" w14:textId="77777777" w:rsidR="00D13C19" w:rsidRPr="00D13C19" w:rsidRDefault="00D13C19" w:rsidP="005F742E">
      <w:pPr>
        <w:pStyle w:val="a3"/>
        <w:ind w:left="-284"/>
        <w:jc w:val="both"/>
        <w:rPr>
          <w:b/>
          <w:bCs/>
          <w:sz w:val="28"/>
          <w:szCs w:val="28"/>
        </w:rPr>
      </w:pPr>
      <w:r w:rsidRPr="00D13C19">
        <w:rPr>
          <w:b/>
          <w:bCs/>
          <w:sz w:val="28"/>
          <w:szCs w:val="28"/>
          <w:lang w:val="en-US"/>
        </w:rPr>
        <w:t>II</w:t>
      </w:r>
      <w:r w:rsidRPr="00D13C19">
        <w:rPr>
          <w:b/>
          <w:bCs/>
          <w:sz w:val="28"/>
          <w:szCs w:val="28"/>
        </w:rPr>
        <w:t>. Цели, задачи и назначение электронного журнала.</w:t>
      </w:r>
    </w:p>
    <w:p w14:paraId="5F2EDF55" w14:textId="77777777" w:rsidR="00D13C19" w:rsidRDefault="00045924" w:rsidP="005F742E">
      <w:pPr>
        <w:pStyle w:val="a3"/>
        <w:ind w:left="-284"/>
        <w:jc w:val="both"/>
        <w:rPr>
          <w:sz w:val="28"/>
          <w:szCs w:val="28"/>
        </w:rPr>
      </w:pPr>
      <w:r w:rsidRPr="00D13C19">
        <w:rPr>
          <w:sz w:val="28"/>
          <w:szCs w:val="28"/>
        </w:rPr>
        <w:t xml:space="preserve"> </w:t>
      </w:r>
      <w:r w:rsidR="00D13C19" w:rsidRPr="00D13C19">
        <w:rPr>
          <w:sz w:val="28"/>
          <w:szCs w:val="28"/>
        </w:rPr>
        <w:t xml:space="preserve">2.1. </w:t>
      </w:r>
      <w:r w:rsidR="00D13C19">
        <w:rPr>
          <w:sz w:val="28"/>
          <w:szCs w:val="28"/>
        </w:rPr>
        <w:t>Цель: информирование учащихся и их родителей (законных представителей) о ходе учебного процесса и индивидуальных результатах учащихся на основе информации электронного журнала в соответствии с требованиями и административным регламентом</w:t>
      </w:r>
      <w:r w:rsidR="003D0140">
        <w:rPr>
          <w:sz w:val="28"/>
          <w:szCs w:val="28"/>
        </w:rPr>
        <w:t xml:space="preserve"> № АР – 289-14-Т</w:t>
      </w:r>
      <w:r w:rsidR="00D13C19">
        <w:rPr>
          <w:sz w:val="28"/>
          <w:szCs w:val="28"/>
        </w:rPr>
        <w:t xml:space="preserve"> муниципальной услуги «Предоставление информации о текущей успеваемости учащегося в муниципальн6ом образовательном учреждении, ведение электронного дневника журнала успеваемости»</w:t>
      </w:r>
      <w:r w:rsidR="003D0140">
        <w:rPr>
          <w:sz w:val="28"/>
          <w:szCs w:val="28"/>
        </w:rPr>
        <w:t xml:space="preserve"> (Постановление Администрации города Ростова-на-Дону № 742 от 25.06.2018 г.)</w:t>
      </w:r>
      <w:r w:rsidR="00D13C19">
        <w:rPr>
          <w:sz w:val="28"/>
          <w:szCs w:val="28"/>
        </w:rPr>
        <w:t>.</w:t>
      </w:r>
    </w:p>
    <w:p w14:paraId="243ABA3D" w14:textId="77777777" w:rsidR="00D13C19" w:rsidRDefault="00D13C19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14:paraId="7C078163" w14:textId="77777777" w:rsidR="00D13C19" w:rsidRDefault="00D13C19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Повысить качество образования за счет:</w:t>
      </w:r>
    </w:p>
    <w:p w14:paraId="46FB9AE4" w14:textId="77777777" w:rsidR="00D13C19" w:rsidRDefault="00D13C19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прозрачности учебного процесса;</w:t>
      </w:r>
    </w:p>
    <w:p w14:paraId="3D71F445" w14:textId="77777777" w:rsidR="00CD7C0D" w:rsidRDefault="00D13C19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автоматизации</w:t>
      </w:r>
      <w:r w:rsidR="00CD7C0D">
        <w:rPr>
          <w:sz w:val="28"/>
          <w:szCs w:val="28"/>
        </w:rPr>
        <w:t xml:space="preserve"> учетных функций;</w:t>
      </w:r>
    </w:p>
    <w:p w14:paraId="57B4D3EE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объективности оценивания учебных достижений учащихся;</w:t>
      </w:r>
    </w:p>
    <w:p w14:paraId="4F333BA2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удобства ведения учета и анализа учебной деятельности;</w:t>
      </w:r>
    </w:p>
    <w:p w14:paraId="7B839E73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надежности хранения информации;</w:t>
      </w:r>
    </w:p>
    <w:p w14:paraId="03629180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соблюдения прав всех участников образовательного процесса;</w:t>
      </w:r>
    </w:p>
    <w:p w14:paraId="77748861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-технологического развития учебного процесса.</w:t>
      </w:r>
    </w:p>
    <w:p w14:paraId="4CA0E9DF" w14:textId="77777777" w:rsidR="00C848FE" w:rsidRPr="00C848FE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48F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848FE" w:rsidRPr="00C848FE">
        <w:rPr>
          <w:rFonts w:eastAsia="Calibri"/>
          <w:color w:val="000000"/>
          <w:sz w:val="28"/>
          <w:szCs w:val="28"/>
          <w:lang w:eastAsia="en-US"/>
        </w:rPr>
        <w:t xml:space="preserve"> Обеспечение соответствия обработки персональных данных, а также информации ограниченного доступа, не составляющей государственную тайну, содержащейся в государственных информационных системах, требованиям законодательства РФ в области защиты информации.</w:t>
      </w:r>
    </w:p>
    <w:p w14:paraId="5438FAEF" w14:textId="77777777" w:rsidR="00C848FE" w:rsidRDefault="00C848FE" w:rsidP="005F742E">
      <w:pPr>
        <w:pStyle w:val="a3"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2.5</w:t>
      </w:r>
      <w:r w:rsidRPr="00C848FE">
        <w:rPr>
          <w:rFonts w:eastAsia="Calibri"/>
          <w:color w:val="000000"/>
          <w:sz w:val="28"/>
          <w:szCs w:val="28"/>
          <w:lang w:eastAsia="en-US"/>
        </w:rPr>
        <w:t xml:space="preserve">. Выполнение требований к типовым автоматизированным рабочим местам регионального сегмента единой федеральной межведомственной системы учета контингента обучающихся по основным образовательным </w:t>
      </w:r>
      <w:r w:rsidRPr="00C848FE">
        <w:rPr>
          <w:rFonts w:eastAsia="Calibri"/>
          <w:color w:val="000000"/>
          <w:sz w:val="28"/>
          <w:szCs w:val="28"/>
          <w:lang w:eastAsia="en-US"/>
        </w:rPr>
        <w:lastRenderedPageBreak/>
        <w:t>программам и дополнительным общеобразовательным программам в Ростовской области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8FF8462" w14:textId="77777777" w:rsidR="00CD7C0D" w:rsidRDefault="00C848F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D7C0D">
        <w:rPr>
          <w:sz w:val="28"/>
          <w:szCs w:val="28"/>
        </w:rPr>
        <w:t>.  Назначение</w:t>
      </w:r>
    </w:p>
    <w:p w14:paraId="6D866A1B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Учет выполнения учебных программ, в том числе:</w:t>
      </w:r>
    </w:p>
    <w:p w14:paraId="58A18B16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учет проведенных занятий;</w:t>
      </w:r>
    </w:p>
    <w:p w14:paraId="4861BFCE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учет домашних заданий;</w:t>
      </w:r>
    </w:p>
    <w:p w14:paraId="6908227E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учет результатов выполнения учебной программы учащимися (успеваемость);</w:t>
      </w:r>
    </w:p>
    <w:p w14:paraId="782021BF" w14:textId="77777777" w:rsidR="00CD7C0D" w:rsidRDefault="00CD7C0D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учет посещаемости занятий учащимися.</w:t>
      </w:r>
    </w:p>
    <w:p w14:paraId="03BBA4C3" w14:textId="77777777" w:rsidR="00F20C6C" w:rsidRDefault="00C848F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родителям (законным представителям) индивидуальный доступ в электронный журнал (логин-пароль). </w:t>
      </w:r>
    </w:p>
    <w:p w14:paraId="50AC706E" w14:textId="77777777" w:rsidR="00CD7C0D" w:rsidRPr="00356374" w:rsidRDefault="00CD7C0D" w:rsidP="005F742E">
      <w:pPr>
        <w:pStyle w:val="a3"/>
        <w:ind w:left="-284"/>
        <w:jc w:val="both"/>
        <w:rPr>
          <w:b/>
          <w:bCs/>
          <w:sz w:val="28"/>
          <w:szCs w:val="28"/>
        </w:rPr>
      </w:pPr>
      <w:r w:rsidRPr="00356374">
        <w:rPr>
          <w:b/>
          <w:bCs/>
          <w:sz w:val="28"/>
          <w:szCs w:val="28"/>
          <w:lang w:val="en-US"/>
        </w:rPr>
        <w:t>III</w:t>
      </w:r>
      <w:r w:rsidRPr="00356374">
        <w:rPr>
          <w:b/>
          <w:bCs/>
          <w:sz w:val="28"/>
          <w:szCs w:val="28"/>
        </w:rPr>
        <w:t>. Функции и деятельность пользователей электронного журнала</w:t>
      </w:r>
    </w:p>
    <w:p w14:paraId="02621085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3.1. Пользователями электронного журнала являются:</w:t>
      </w:r>
    </w:p>
    <w:p w14:paraId="072068A8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МБОУ «Школа №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90»;</w:t>
      </w:r>
    </w:p>
    <w:p w14:paraId="015B9A34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заместители директора;</w:t>
      </w:r>
    </w:p>
    <w:p w14:paraId="32376498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администратор;</w:t>
      </w:r>
    </w:p>
    <w:p w14:paraId="121AF025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учителя;</w:t>
      </w:r>
    </w:p>
    <w:p w14:paraId="2E7B7A1F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классные руководители;</w:t>
      </w:r>
    </w:p>
    <w:p w14:paraId="5208BBB5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по кадрам;</w:t>
      </w:r>
    </w:p>
    <w:p w14:paraId="3415F90A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учащиеся МБОУ «Школа №</w:t>
      </w:r>
      <w:r w:rsidR="00E26698">
        <w:rPr>
          <w:sz w:val="28"/>
          <w:szCs w:val="28"/>
        </w:rPr>
        <w:t xml:space="preserve"> </w:t>
      </w:r>
      <w:r>
        <w:rPr>
          <w:sz w:val="28"/>
          <w:szCs w:val="28"/>
        </w:rPr>
        <w:t>90»</w:t>
      </w:r>
    </w:p>
    <w:p w14:paraId="49FFD48A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учащихся (законные представители).</w:t>
      </w:r>
    </w:p>
    <w:p w14:paraId="76899F27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 Функции и виды деятельности пользователей:</w:t>
      </w:r>
    </w:p>
    <w:p w14:paraId="18AB8006" w14:textId="77777777" w:rsidR="00767EA6" w:rsidRDefault="005F742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767EA6">
        <w:rPr>
          <w:sz w:val="28"/>
          <w:szCs w:val="28"/>
        </w:rPr>
        <w:t>Директор осуществляет непосредственное руководство системой работы по ведению электронных журналов.</w:t>
      </w:r>
    </w:p>
    <w:p w14:paraId="065B2C8B" w14:textId="77777777" w:rsidR="00767EA6" w:rsidRDefault="005F742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3.2.2. Заместитель</w:t>
      </w:r>
      <w:r w:rsidR="00767EA6">
        <w:rPr>
          <w:sz w:val="28"/>
          <w:szCs w:val="28"/>
        </w:rPr>
        <w:t xml:space="preserve"> директора по учебно-в</w:t>
      </w:r>
      <w:r>
        <w:rPr>
          <w:sz w:val="28"/>
          <w:szCs w:val="28"/>
        </w:rPr>
        <w:t>оспитательной работе осуществляе</w:t>
      </w:r>
      <w:r w:rsidR="00767EA6">
        <w:rPr>
          <w:sz w:val="28"/>
          <w:szCs w:val="28"/>
        </w:rPr>
        <w:t>т контроль за</w:t>
      </w:r>
      <w:r>
        <w:rPr>
          <w:sz w:val="28"/>
          <w:szCs w:val="28"/>
        </w:rPr>
        <w:t>:</w:t>
      </w:r>
    </w:p>
    <w:p w14:paraId="72C8731C" w14:textId="77777777" w:rsidR="00767EA6" w:rsidRDefault="005F742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реализацией федеральных государственных образовательных стандартов</w:t>
      </w:r>
      <w:r w:rsidR="00767EA6">
        <w:rPr>
          <w:sz w:val="28"/>
          <w:szCs w:val="28"/>
        </w:rPr>
        <w:t>;</w:t>
      </w:r>
    </w:p>
    <w:p w14:paraId="0EF4F63B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качеством образовательного процесса, объективностью оценки результатов образовательной деятельности учащихся;</w:t>
      </w:r>
    </w:p>
    <w:p w14:paraId="6696EF0D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за прогнозированием хода, развития и результатов образовательного процесса школы;</w:t>
      </w:r>
    </w:p>
    <w:p w14:paraId="475DB9B6" w14:textId="77777777" w:rsidR="00767EA6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за правильностью ведения электронных классных журналов.</w:t>
      </w:r>
    </w:p>
    <w:p w14:paraId="71AA5BD9" w14:textId="77777777" w:rsidR="00767EA6" w:rsidRDefault="005F742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767EA6">
        <w:rPr>
          <w:sz w:val="28"/>
          <w:szCs w:val="28"/>
        </w:rPr>
        <w:t>Системный администратор осуществляет техническое и технологическое сопровождение АИС «Контингент», контроль по заполнению и ведению информации сотрудниками ОУ.</w:t>
      </w:r>
    </w:p>
    <w:p w14:paraId="2F9280C7" w14:textId="77777777" w:rsidR="00767EA6" w:rsidRDefault="005F742E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767EA6">
        <w:rPr>
          <w:sz w:val="28"/>
          <w:szCs w:val="28"/>
        </w:rPr>
        <w:t>Учитель осуществляет контрольно-оценочную деятельность в образовательном процессе:</w:t>
      </w:r>
    </w:p>
    <w:p w14:paraId="22633055" w14:textId="77777777" w:rsidR="00E26698" w:rsidRDefault="00767EA6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учебный процесс в соответствии с образовательной</w:t>
      </w:r>
      <w:r w:rsidR="00310C5D">
        <w:rPr>
          <w:sz w:val="28"/>
          <w:szCs w:val="28"/>
        </w:rPr>
        <w:t xml:space="preserve"> </w:t>
      </w:r>
      <w:r w:rsidR="00E26698">
        <w:rPr>
          <w:sz w:val="28"/>
          <w:szCs w:val="28"/>
        </w:rPr>
        <w:t>программой и учебным планом МБОУ «Школа №</w:t>
      </w:r>
      <w:r w:rsidR="005F742E">
        <w:rPr>
          <w:sz w:val="28"/>
          <w:szCs w:val="28"/>
        </w:rPr>
        <w:t xml:space="preserve"> </w:t>
      </w:r>
      <w:r w:rsidR="00E26698">
        <w:rPr>
          <w:sz w:val="28"/>
          <w:szCs w:val="28"/>
        </w:rPr>
        <w:t>90», разрабатывает рабочие программы предметов и другие материалы, размещает их в АИС «Контингент»;</w:t>
      </w:r>
    </w:p>
    <w:p w14:paraId="5241DEC8" w14:textId="77777777" w:rsidR="00E26698" w:rsidRDefault="00E26698" w:rsidP="005F742E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оценивает эффективность и результаты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14:paraId="440C7772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обеспечивает достижение и подтверждение учащимися уровней общего образования.</w:t>
      </w:r>
    </w:p>
    <w:p w14:paraId="2D4F339F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движения учащихся (перевод учащихся из одного класса в другой, зачисление/выбытие учащихся);</w:t>
      </w:r>
    </w:p>
    <w:p w14:paraId="527C211E" w14:textId="77777777" w:rsidR="00E26698" w:rsidRDefault="005F742E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E26698">
        <w:rPr>
          <w:sz w:val="28"/>
          <w:szCs w:val="28"/>
        </w:rPr>
        <w:t>Классный руководитель:</w:t>
      </w:r>
    </w:p>
    <w:p w14:paraId="7F0F6B3D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контроль за посещаемостью учащихся своего класса;</w:t>
      </w:r>
    </w:p>
    <w:p w14:paraId="0D920038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анализ успеваемости и посещаемости уроков учащимися своего класса;</w:t>
      </w:r>
    </w:p>
    <w:p w14:paraId="351F1DF7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оперативное взаимодействие между учащимися класса, их родителями (законными представителями), администрацией общеобразовательного учреждения, педагогами.</w:t>
      </w:r>
    </w:p>
    <w:p w14:paraId="05CD5A5C" w14:textId="77777777" w:rsidR="00E26698" w:rsidRDefault="005F742E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E26698">
        <w:rPr>
          <w:sz w:val="28"/>
          <w:szCs w:val="28"/>
        </w:rPr>
        <w:t>Специалист по кадрам:</w:t>
      </w:r>
    </w:p>
    <w:p w14:paraId="321035CB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ведение списков сотрудников МБОУ «Школа №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90» </w:t>
      </w:r>
    </w:p>
    <w:p w14:paraId="32EC7354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ведение списков учащихся и их родителей (законных представителей)</w:t>
      </w:r>
    </w:p>
    <w:p w14:paraId="34113B67" w14:textId="77777777" w:rsidR="00E26698" w:rsidRDefault="00E26698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- использует возможности сетевой школы.</w:t>
      </w:r>
    </w:p>
    <w:p w14:paraId="1420A8C0" w14:textId="77777777" w:rsidR="00E26698" w:rsidRPr="00E26698" w:rsidRDefault="00E26698" w:rsidP="005F742E">
      <w:pPr>
        <w:pStyle w:val="a3"/>
        <w:ind w:left="-284" w:right="-425"/>
        <w:jc w:val="both"/>
        <w:rPr>
          <w:b/>
          <w:bCs/>
          <w:sz w:val="28"/>
          <w:szCs w:val="28"/>
        </w:rPr>
      </w:pPr>
      <w:r w:rsidRPr="00E26698">
        <w:rPr>
          <w:b/>
          <w:bCs/>
          <w:sz w:val="28"/>
          <w:szCs w:val="28"/>
          <w:lang w:val="en-US"/>
        </w:rPr>
        <w:t>IV</w:t>
      </w:r>
      <w:r w:rsidRPr="00E26698">
        <w:rPr>
          <w:b/>
          <w:bCs/>
          <w:sz w:val="28"/>
          <w:szCs w:val="28"/>
        </w:rPr>
        <w:t xml:space="preserve">. Требования к функционированию электронного журнала </w:t>
      </w:r>
    </w:p>
    <w:p w14:paraId="43F6886B" w14:textId="77777777" w:rsidR="00E26698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4.1. Учет реализации учебных программ ведется всеми педагогическими работниками ОУ.</w:t>
      </w:r>
    </w:p>
    <w:p w14:paraId="63DC5353" w14:textId="77777777" w:rsidR="003C4890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4.2. Распределение предметных страниц и закрепление их за учителями осуществляется на основании учебного плана и распределения нагрузки между педагогами.</w:t>
      </w:r>
    </w:p>
    <w:p w14:paraId="16758AEB" w14:textId="77777777" w:rsidR="003C4890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4.3. Заполнение электронных журналов в части информации о датах проведения занятий (в соответствии с расписанием занятий), темах уроков, заданных домашних заданиях, оценках обучающихся и отметок об отсутствии учащихся на уроках осуществляют учителя.</w:t>
      </w:r>
    </w:p>
    <w:p w14:paraId="365F2533" w14:textId="77777777" w:rsidR="003C4890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4.4. Внесение учетной записи о занятии и отметки об отсутствующих должны производиться по факту в день проведения. Если занятие проводилось вместо основного учителя, факт замены должен отражаться в момент внесения учетной записи.</w:t>
      </w:r>
    </w:p>
    <w:p w14:paraId="7B22E878" w14:textId="77777777" w:rsidR="003C4890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Система оценивания учебных достижений учащихся и нормы выставления отметок регламентируются Положением </w:t>
      </w:r>
      <w:r w:rsidR="005F742E">
        <w:rPr>
          <w:sz w:val="28"/>
          <w:szCs w:val="28"/>
        </w:rPr>
        <w:t xml:space="preserve">о </w:t>
      </w:r>
      <w:r>
        <w:rPr>
          <w:sz w:val="28"/>
          <w:szCs w:val="28"/>
        </w:rPr>
        <w:t>текущей и промежуточной аттестации обучающихся МБОУ «Школа №</w:t>
      </w:r>
      <w:r w:rsidR="005F742E">
        <w:rPr>
          <w:sz w:val="28"/>
          <w:szCs w:val="28"/>
        </w:rPr>
        <w:t xml:space="preserve"> </w:t>
      </w:r>
      <w:r>
        <w:rPr>
          <w:sz w:val="28"/>
          <w:szCs w:val="28"/>
        </w:rPr>
        <w:t>90», утвержденном приказом № 326 от 30.08.2018 г.</w:t>
      </w:r>
    </w:p>
    <w:p w14:paraId="053D46B9" w14:textId="77777777" w:rsidR="003C4890" w:rsidRDefault="003C4890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Внесение в журнал информации о домашнем задании должно производиться в день проведения занятия.</w:t>
      </w:r>
    </w:p>
    <w:p w14:paraId="1ACED5E4" w14:textId="77777777" w:rsidR="006952C6" w:rsidRDefault="006952C6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4.7. Подведение итогов учебного процесса в конце отчетных периодов педагогическими работниками МБОУ «Школа №90»: каждому учащемуся должны быть выставлены итоговые отметки. Должна быть проведена статистическая оценка проведенных занятий на соответствие учебному плану, рабочей программе.</w:t>
      </w:r>
    </w:p>
    <w:p w14:paraId="0BF04587" w14:textId="77777777" w:rsidR="006952C6" w:rsidRDefault="006952C6" w:rsidP="005F742E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4.8. У учащихся и их родителей (законных представителей) должна быть возможность оперативного получения информации о текущей успеваемости и посещаемости учащегося через электронный журнал.</w:t>
      </w:r>
    </w:p>
    <w:p w14:paraId="1BA7FA47" w14:textId="77777777" w:rsidR="003C4890" w:rsidRDefault="006952C6" w:rsidP="005F742E">
      <w:pPr>
        <w:pStyle w:val="a3"/>
        <w:ind w:left="-284" w:right="-425"/>
        <w:jc w:val="both"/>
        <w:rPr>
          <w:sz w:val="28"/>
          <w:szCs w:val="28"/>
        </w:rPr>
      </w:pPr>
      <w:r w:rsidRPr="00206449">
        <w:rPr>
          <w:sz w:val="28"/>
          <w:szCs w:val="28"/>
        </w:rPr>
        <w:t>4.9. Ведение электрон</w:t>
      </w:r>
      <w:r w:rsidR="00206449" w:rsidRPr="00206449">
        <w:rPr>
          <w:sz w:val="28"/>
          <w:szCs w:val="28"/>
        </w:rPr>
        <w:t xml:space="preserve">ного журнала </w:t>
      </w:r>
      <w:r w:rsidRPr="00206449">
        <w:rPr>
          <w:sz w:val="28"/>
          <w:szCs w:val="28"/>
        </w:rPr>
        <w:t xml:space="preserve">отменяет ведение классного (бумажного) журнала. Должно соблюдаться единообразие заполнения журналов в части </w:t>
      </w:r>
      <w:r w:rsidRPr="00206449">
        <w:rPr>
          <w:sz w:val="28"/>
          <w:szCs w:val="28"/>
        </w:rPr>
        <w:lastRenderedPageBreak/>
        <w:t>даты и темы проведенных уроков (в соответствии с рабочей</w:t>
      </w:r>
      <w:r>
        <w:rPr>
          <w:sz w:val="28"/>
          <w:szCs w:val="28"/>
        </w:rPr>
        <w:t xml:space="preserve"> программой по предмету), выставленных отметок и пропусков уроков, записей о домашнем задании.</w:t>
      </w:r>
    </w:p>
    <w:p w14:paraId="16392C0B" w14:textId="77777777" w:rsidR="006952C6" w:rsidRPr="00356374" w:rsidRDefault="006952C6" w:rsidP="005076C4">
      <w:pPr>
        <w:pStyle w:val="a3"/>
        <w:ind w:left="-284" w:right="-425"/>
        <w:jc w:val="both"/>
        <w:rPr>
          <w:b/>
          <w:bCs/>
          <w:sz w:val="28"/>
          <w:szCs w:val="28"/>
        </w:rPr>
      </w:pPr>
      <w:r w:rsidRPr="00356374">
        <w:rPr>
          <w:b/>
          <w:bCs/>
          <w:sz w:val="28"/>
          <w:szCs w:val="28"/>
          <w:lang w:val="en-US"/>
        </w:rPr>
        <w:t>V</w:t>
      </w:r>
      <w:r w:rsidRPr="00356374">
        <w:rPr>
          <w:b/>
          <w:bCs/>
          <w:sz w:val="28"/>
          <w:szCs w:val="28"/>
        </w:rPr>
        <w:t>. Права пользователей электронного журнала.</w:t>
      </w:r>
    </w:p>
    <w:p w14:paraId="2A5B68F4" w14:textId="77777777" w:rsidR="006952C6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5.1. Все пользователи электронного журнала имеют право на ознакомление с нормативными документами, локальными актами, регламентирующими и определяющими порядок использования электронного журнала.</w:t>
      </w:r>
    </w:p>
    <w:p w14:paraId="0FD63302" w14:textId="77777777" w:rsidR="00356374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Все пользователи электронного журнала имеют право на его использование в ежедневном режиме. Возможно проведение регламентных работ, которые могут проводиться не более суток с уведомлением пользователей за неделю до начала работ.</w:t>
      </w:r>
    </w:p>
    <w:p w14:paraId="276F8974" w14:textId="77777777" w:rsidR="00356374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отсутствия возможности оперативного получения информации о текущей успеваемости учащегося, учащиеся и их родители (законные представители) имеют право на получение информации с компьютера, расположенного в МБОУ «Школа № 90», или через бумажный дневник учащегося.</w:t>
      </w:r>
    </w:p>
    <w:p w14:paraId="7CF8E3AE" w14:textId="77777777" w:rsidR="00356374" w:rsidRDefault="00356374" w:rsidP="005076C4">
      <w:pPr>
        <w:pStyle w:val="a3"/>
        <w:ind w:left="-284" w:right="-425"/>
        <w:jc w:val="both"/>
        <w:rPr>
          <w:b/>
          <w:bCs/>
          <w:sz w:val="28"/>
          <w:szCs w:val="28"/>
        </w:rPr>
      </w:pPr>
      <w:r w:rsidRPr="00356374">
        <w:rPr>
          <w:b/>
          <w:bCs/>
          <w:sz w:val="28"/>
          <w:szCs w:val="28"/>
          <w:lang w:val="en-US"/>
        </w:rPr>
        <w:t>VI</w:t>
      </w:r>
      <w:r w:rsidRPr="00356374">
        <w:rPr>
          <w:b/>
          <w:bCs/>
          <w:sz w:val="28"/>
          <w:szCs w:val="28"/>
        </w:rPr>
        <w:t xml:space="preserve">. Ответственность пользователей электронного журнала. </w:t>
      </w:r>
    </w:p>
    <w:p w14:paraId="7343816B" w14:textId="77777777" w:rsidR="00356374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 w:rsidRPr="00356374">
        <w:rPr>
          <w:sz w:val="28"/>
          <w:szCs w:val="28"/>
        </w:rPr>
        <w:t>6.1.</w:t>
      </w:r>
      <w:r>
        <w:rPr>
          <w:sz w:val="28"/>
          <w:szCs w:val="28"/>
        </w:rPr>
        <w:t xml:space="preserve"> Электронные журналы относятся учебно-педагогической документации.</w:t>
      </w:r>
    </w:p>
    <w:p w14:paraId="7FC8E5C5" w14:textId="77777777" w:rsidR="00356374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6.2. Ответственность за соответствие результатов учета успеваемости действующим нормам и, в частности, настоящему положению и локальным актам, несет директор.</w:t>
      </w:r>
    </w:p>
    <w:p w14:paraId="5923B92A" w14:textId="77777777" w:rsidR="00356374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6.3. Ответственность за соответствие учетных записей электронного журнала фактам реализации учебного процесса, контроль за правильностью ведения и использования лежат на директоре и его заместителях, курирующих вопросы учебно-воспитательного процесса и информатизации.</w:t>
      </w:r>
    </w:p>
    <w:p w14:paraId="4A83712D" w14:textId="77777777" w:rsid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6.4. Учителя и классные руководители несут ответственность за актуальность информации об успеваемости и посещаемости учащихся.</w:t>
      </w:r>
    </w:p>
    <w:p w14:paraId="2F999AEC" w14:textId="77777777" w:rsid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6.5. Специалист по кадрам несет ответственность за поддержание списков сотрудников в актуальном состоянии.</w:t>
      </w:r>
    </w:p>
    <w:p w14:paraId="32D925D4" w14:textId="77777777" w:rsid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6.6. Все пользователи электронного журнала несут ответственность за неразглашение своих учетных данных (логин-пароль).</w:t>
      </w:r>
    </w:p>
    <w:p w14:paraId="4F8D048A" w14:textId="77777777" w:rsid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6.7. Все пользователи электронного журнала несут ответственность в гражданской, уголовной, административной, дисциплинарной и иной форме, предусмотренной законодательством Российской Федерации, за нарушение требований нормативных документов, локальных актов и инструкций, определяющих порядок использования электронного журнала.</w:t>
      </w:r>
    </w:p>
    <w:p w14:paraId="6FF409C2" w14:textId="77777777" w:rsidR="00425BD0" w:rsidRDefault="00425BD0" w:rsidP="005076C4">
      <w:pPr>
        <w:pStyle w:val="a3"/>
        <w:ind w:left="-284" w:right="-425"/>
        <w:jc w:val="both"/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  <w:lang w:val="en-US"/>
        </w:rPr>
        <w:t>VII</w:t>
      </w:r>
      <w:r w:rsidRPr="00406AA6">
        <w:rPr>
          <w:b/>
          <w:bCs/>
          <w:sz w:val="28"/>
          <w:szCs w:val="28"/>
        </w:rPr>
        <w:t>.</w:t>
      </w:r>
      <w:r w:rsidRPr="00425BD0">
        <w:rPr>
          <w:b/>
          <w:bCs/>
          <w:sz w:val="28"/>
          <w:szCs w:val="28"/>
        </w:rPr>
        <w:t xml:space="preserve"> Запрещается:</w:t>
      </w:r>
    </w:p>
    <w:p w14:paraId="00273956" w14:textId="77777777" w:rsid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 w:rsidRPr="00425BD0">
        <w:rPr>
          <w:sz w:val="28"/>
          <w:szCs w:val="28"/>
        </w:rPr>
        <w:t xml:space="preserve">7.1. </w:t>
      </w:r>
      <w:r>
        <w:rPr>
          <w:sz w:val="28"/>
          <w:szCs w:val="28"/>
        </w:rPr>
        <w:t>Передавать свои персональные реквизиты доступа к электронному журналу другим лицам.</w:t>
      </w:r>
    </w:p>
    <w:p w14:paraId="7BCF5468" w14:textId="77777777" w:rsidR="00425BD0" w:rsidRPr="00425BD0" w:rsidRDefault="00425BD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>7.2. Допускать учащихся МБОУ «Школа №90» и студентов, проходящих практику, к работе с электронным журналом.</w:t>
      </w:r>
    </w:p>
    <w:p w14:paraId="5BE61484" w14:textId="77777777" w:rsidR="00425BD0" w:rsidRPr="00425BD0" w:rsidRDefault="00425BD0" w:rsidP="005076C4">
      <w:pPr>
        <w:pStyle w:val="a3"/>
        <w:ind w:left="-284" w:right="-425"/>
        <w:jc w:val="both"/>
        <w:rPr>
          <w:b/>
          <w:bCs/>
          <w:sz w:val="28"/>
          <w:szCs w:val="28"/>
        </w:rPr>
      </w:pPr>
      <w:r w:rsidRPr="00425BD0">
        <w:rPr>
          <w:b/>
          <w:bCs/>
          <w:sz w:val="28"/>
          <w:szCs w:val="28"/>
        </w:rPr>
        <w:t xml:space="preserve">    </w:t>
      </w:r>
    </w:p>
    <w:p w14:paraId="24ADE20C" w14:textId="77777777" w:rsidR="00356374" w:rsidRPr="00356374" w:rsidRDefault="00356374" w:rsidP="005076C4">
      <w:pPr>
        <w:pStyle w:val="a3"/>
        <w:ind w:left="-284" w:right="-425"/>
        <w:jc w:val="both"/>
        <w:rPr>
          <w:sz w:val="28"/>
          <w:szCs w:val="28"/>
        </w:rPr>
      </w:pPr>
      <w:r w:rsidRPr="00356374">
        <w:rPr>
          <w:sz w:val="28"/>
          <w:szCs w:val="28"/>
        </w:rPr>
        <w:t xml:space="preserve"> </w:t>
      </w:r>
    </w:p>
    <w:p w14:paraId="3DC5B4E2" w14:textId="77777777" w:rsidR="006952C6" w:rsidRPr="00356374" w:rsidRDefault="006952C6" w:rsidP="005076C4">
      <w:pPr>
        <w:pStyle w:val="a3"/>
        <w:ind w:left="-284" w:right="-425"/>
        <w:jc w:val="both"/>
        <w:rPr>
          <w:sz w:val="28"/>
          <w:szCs w:val="28"/>
        </w:rPr>
      </w:pPr>
    </w:p>
    <w:p w14:paraId="64B929BA" w14:textId="77777777" w:rsidR="003C4890" w:rsidRDefault="003C4890" w:rsidP="005076C4">
      <w:pPr>
        <w:pStyle w:val="a3"/>
        <w:ind w:left="-284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C4890" w:rsidSect="00425BD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5BE"/>
    <w:multiLevelType w:val="multilevel"/>
    <w:tmpl w:val="1200E7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Calibri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Calibri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eastAsia="Calibri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Calibri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eastAsia="Calibri" w:hint="default"/>
        <w:color w:val="000000"/>
        <w:sz w:val="24"/>
      </w:rPr>
    </w:lvl>
  </w:abstractNum>
  <w:abstractNum w:abstractNumId="1" w15:restartNumberingAfterBreak="0">
    <w:nsid w:val="16211B83"/>
    <w:multiLevelType w:val="multilevel"/>
    <w:tmpl w:val="635C3060"/>
    <w:styleLink w:val="WWNum2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39647F2"/>
    <w:multiLevelType w:val="multilevel"/>
    <w:tmpl w:val="2DF67DF4"/>
    <w:lvl w:ilvl="0">
      <w:start w:val="1"/>
      <w:numFmt w:val="upperRoman"/>
      <w:lvlText w:val="%1."/>
      <w:lvlJc w:val="left"/>
      <w:pPr>
        <w:ind w:left="337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75" w:hanging="2160"/>
      </w:pPr>
      <w:rPr>
        <w:rFonts w:hint="default"/>
      </w:rPr>
    </w:lvl>
  </w:abstractNum>
  <w:abstractNum w:abstractNumId="3" w15:restartNumberingAfterBreak="0">
    <w:nsid w:val="66477664"/>
    <w:multiLevelType w:val="multilevel"/>
    <w:tmpl w:val="5D1C7C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97961EF"/>
    <w:multiLevelType w:val="multilevel"/>
    <w:tmpl w:val="B10CB7A4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F4"/>
    <w:rsid w:val="000233A6"/>
    <w:rsid w:val="00045924"/>
    <w:rsid w:val="00051395"/>
    <w:rsid w:val="001157E3"/>
    <w:rsid w:val="00197180"/>
    <w:rsid w:val="00206449"/>
    <w:rsid w:val="0029162E"/>
    <w:rsid w:val="00310C5D"/>
    <w:rsid w:val="00342212"/>
    <w:rsid w:val="00356374"/>
    <w:rsid w:val="003955B7"/>
    <w:rsid w:val="003C1DEB"/>
    <w:rsid w:val="003C4890"/>
    <w:rsid w:val="003D0140"/>
    <w:rsid w:val="00406AA6"/>
    <w:rsid w:val="00425BD0"/>
    <w:rsid w:val="005076C4"/>
    <w:rsid w:val="005F742E"/>
    <w:rsid w:val="00640FCD"/>
    <w:rsid w:val="006952C6"/>
    <w:rsid w:val="00767EA6"/>
    <w:rsid w:val="00847BBD"/>
    <w:rsid w:val="008D6FB8"/>
    <w:rsid w:val="00AF76A1"/>
    <w:rsid w:val="00B157F4"/>
    <w:rsid w:val="00BC068A"/>
    <w:rsid w:val="00BE1CF2"/>
    <w:rsid w:val="00C848FE"/>
    <w:rsid w:val="00CD7C0D"/>
    <w:rsid w:val="00CF1FD2"/>
    <w:rsid w:val="00D13C19"/>
    <w:rsid w:val="00E26698"/>
    <w:rsid w:val="00F20C6C"/>
    <w:rsid w:val="00F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5FA"/>
  <w15:docId w15:val="{856AFF6E-17B7-4912-97AD-91251E8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5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5B7"/>
    <w:rPr>
      <w:rFonts w:ascii="Tahoma" w:eastAsia="Times New Roman" w:hAnsi="Tahoma" w:cs="Tahoma"/>
      <w:sz w:val="16"/>
      <w:szCs w:val="16"/>
      <w:lang w:eastAsia="ru-RU" w:bidi="ar-SA"/>
    </w:rPr>
  </w:style>
  <w:style w:type="numbering" w:customStyle="1" w:styleId="WWOutlineListStyle">
    <w:name w:val="WW_OutlineListStyle"/>
    <w:basedOn w:val="a2"/>
    <w:rsid w:val="00C848FE"/>
    <w:pPr>
      <w:numPr>
        <w:numId w:val="3"/>
      </w:numPr>
    </w:pPr>
  </w:style>
  <w:style w:type="paragraph" w:customStyle="1" w:styleId="Standard">
    <w:name w:val="Standard"/>
    <w:rsid w:val="00C848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lang w:eastAsia="ru-RU" w:bidi="ar-SA"/>
    </w:rPr>
  </w:style>
  <w:style w:type="numbering" w:customStyle="1" w:styleId="WWNum20">
    <w:name w:val="WWNum20"/>
    <w:basedOn w:val="a2"/>
    <w:rsid w:val="00C848F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2020-07-08T07:20:00Z</cp:lastPrinted>
  <dcterms:created xsi:type="dcterms:W3CDTF">2022-10-04T11:08:00Z</dcterms:created>
  <dcterms:modified xsi:type="dcterms:W3CDTF">2022-10-04T11:08:00Z</dcterms:modified>
</cp:coreProperties>
</file>